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7BC97" w14:textId="77777777" w:rsidR="00F5606B" w:rsidRPr="00893BB4" w:rsidRDefault="00F5606B" w:rsidP="00F5606B">
      <w:pPr>
        <w:pStyle w:val="Default"/>
        <w:tabs>
          <w:tab w:val="left" w:pos="4140"/>
        </w:tabs>
        <w:ind w:left="5103"/>
        <w:jc w:val="right"/>
        <w:rPr>
          <w:rFonts w:ascii="Times New Roman" w:hAnsi="Times New Roman" w:cs="Times New Roman"/>
          <w:sz w:val="28"/>
          <w:szCs w:val="28"/>
        </w:rPr>
      </w:pPr>
      <w:r>
        <w:rPr>
          <w:rFonts w:ascii="Times New Roman" w:hAnsi="Times New Roman" w:cs="Times New Roman"/>
          <w:sz w:val="28"/>
          <w:szCs w:val="28"/>
        </w:rPr>
        <w:t xml:space="preserve">ПРИЛОЖЕНИЕ № </w:t>
      </w:r>
      <w:r w:rsidR="00A16542">
        <w:rPr>
          <w:rFonts w:ascii="Times New Roman" w:hAnsi="Times New Roman" w:cs="Times New Roman"/>
          <w:sz w:val="28"/>
          <w:szCs w:val="28"/>
        </w:rPr>
        <w:t>3</w:t>
      </w:r>
    </w:p>
    <w:p w14:paraId="570ABF0D" w14:textId="77777777" w:rsidR="00F5606B" w:rsidRPr="00814C2A" w:rsidRDefault="00F5606B" w:rsidP="00F5606B">
      <w:pPr>
        <w:pStyle w:val="Default"/>
        <w:tabs>
          <w:tab w:val="left" w:pos="4140"/>
        </w:tabs>
        <w:ind w:left="5103"/>
        <w:rPr>
          <w:rFonts w:ascii="Times New Roman" w:hAnsi="Times New Roman" w:cs="Times New Roman"/>
          <w:b/>
          <w:sz w:val="28"/>
          <w:szCs w:val="28"/>
        </w:rPr>
      </w:pPr>
    </w:p>
    <w:p w14:paraId="52503987" w14:textId="77777777" w:rsidR="00F5606B" w:rsidRPr="00814C2A" w:rsidRDefault="00F5606B" w:rsidP="00F5606B">
      <w:pPr>
        <w:pStyle w:val="Default"/>
        <w:tabs>
          <w:tab w:val="left" w:pos="4140"/>
        </w:tabs>
        <w:ind w:left="5103"/>
        <w:jc w:val="center"/>
        <w:rPr>
          <w:rFonts w:ascii="Times New Roman" w:hAnsi="Times New Roman" w:cs="Times New Roman"/>
          <w:sz w:val="28"/>
          <w:szCs w:val="28"/>
        </w:rPr>
      </w:pPr>
      <w:r w:rsidRPr="00814C2A">
        <w:rPr>
          <w:rFonts w:ascii="Times New Roman" w:hAnsi="Times New Roman" w:cs="Times New Roman"/>
          <w:sz w:val="28"/>
          <w:szCs w:val="28"/>
        </w:rPr>
        <w:t>УТВЕРЖДЕНА</w:t>
      </w:r>
    </w:p>
    <w:p w14:paraId="6ABBC7C8" w14:textId="77777777" w:rsidR="00F5606B" w:rsidRPr="00814C2A" w:rsidRDefault="00F5606B" w:rsidP="00F5606B">
      <w:pPr>
        <w:pStyle w:val="Default"/>
        <w:tabs>
          <w:tab w:val="left" w:pos="4140"/>
        </w:tabs>
        <w:ind w:left="4962"/>
        <w:jc w:val="center"/>
        <w:rPr>
          <w:rFonts w:ascii="Times New Roman" w:hAnsi="Times New Roman" w:cs="Times New Roman"/>
          <w:sz w:val="28"/>
          <w:szCs w:val="28"/>
        </w:rPr>
      </w:pPr>
      <w:r w:rsidRPr="00814C2A">
        <w:rPr>
          <w:rFonts w:ascii="Times New Roman" w:hAnsi="Times New Roman" w:cs="Times New Roman"/>
          <w:sz w:val="28"/>
          <w:szCs w:val="28"/>
        </w:rPr>
        <w:t>приказом генерального директора</w:t>
      </w:r>
    </w:p>
    <w:p w14:paraId="40EC3865" w14:textId="77777777" w:rsidR="00F5606B" w:rsidRPr="00814C2A" w:rsidRDefault="00F5606B" w:rsidP="00F5606B">
      <w:pPr>
        <w:pStyle w:val="Default"/>
        <w:tabs>
          <w:tab w:val="left" w:pos="4140"/>
        </w:tabs>
        <w:ind w:left="5103"/>
        <w:jc w:val="center"/>
        <w:rPr>
          <w:rFonts w:ascii="Times New Roman" w:hAnsi="Times New Roman" w:cs="Times New Roman"/>
          <w:sz w:val="28"/>
          <w:szCs w:val="28"/>
        </w:rPr>
      </w:pPr>
      <w:r w:rsidRPr="00814C2A">
        <w:rPr>
          <w:rFonts w:ascii="Times New Roman" w:hAnsi="Times New Roman" w:cs="Times New Roman"/>
          <w:sz w:val="28"/>
          <w:szCs w:val="28"/>
        </w:rPr>
        <w:t>публично-правовой компании</w:t>
      </w:r>
    </w:p>
    <w:p w14:paraId="413C5461" w14:textId="77777777" w:rsidR="00F5606B" w:rsidRPr="00814C2A" w:rsidRDefault="00F5606B" w:rsidP="00E52D39">
      <w:pPr>
        <w:pStyle w:val="Default"/>
        <w:tabs>
          <w:tab w:val="left" w:pos="4140"/>
        </w:tabs>
        <w:ind w:left="5103"/>
        <w:jc w:val="center"/>
        <w:rPr>
          <w:rFonts w:ascii="Times New Roman" w:hAnsi="Times New Roman" w:cs="Times New Roman"/>
          <w:sz w:val="28"/>
          <w:szCs w:val="28"/>
        </w:rPr>
      </w:pPr>
      <w:r w:rsidRPr="00814C2A">
        <w:rPr>
          <w:rFonts w:ascii="Times New Roman" w:hAnsi="Times New Roman" w:cs="Times New Roman"/>
          <w:sz w:val="28"/>
          <w:szCs w:val="28"/>
        </w:rPr>
        <w:t xml:space="preserve">«Фонд </w:t>
      </w:r>
      <w:r w:rsidR="00E52D39">
        <w:rPr>
          <w:rFonts w:ascii="Times New Roman" w:hAnsi="Times New Roman" w:cs="Times New Roman"/>
          <w:sz w:val="28"/>
          <w:szCs w:val="28"/>
        </w:rPr>
        <w:t>развития территорий</w:t>
      </w:r>
      <w:r w:rsidRPr="00814C2A">
        <w:rPr>
          <w:rFonts w:ascii="Times New Roman" w:hAnsi="Times New Roman" w:cs="Times New Roman"/>
          <w:sz w:val="28"/>
          <w:szCs w:val="28"/>
        </w:rPr>
        <w:t>»</w:t>
      </w:r>
    </w:p>
    <w:p w14:paraId="427DF756" w14:textId="77777777" w:rsidR="00F5606B" w:rsidRPr="00814C2A" w:rsidRDefault="00F5606B" w:rsidP="00F5606B">
      <w:pPr>
        <w:pStyle w:val="Default"/>
        <w:tabs>
          <w:tab w:val="left" w:pos="4140"/>
        </w:tabs>
        <w:ind w:left="5103"/>
        <w:jc w:val="center"/>
        <w:rPr>
          <w:rFonts w:ascii="Times New Roman" w:hAnsi="Times New Roman" w:cs="Times New Roman"/>
          <w:sz w:val="28"/>
          <w:szCs w:val="28"/>
        </w:rPr>
      </w:pPr>
      <w:r w:rsidRPr="00814C2A">
        <w:rPr>
          <w:rFonts w:ascii="Times New Roman" w:hAnsi="Times New Roman" w:cs="Times New Roman"/>
          <w:sz w:val="28"/>
          <w:szCs w:val="28"/>
        </w:rPr>
        <w:t>от _____________ № _______</w:t>
      </w:r>
    </w:p>
    <w:p w14:paraId="75867FDF" w14:textId="77777777" w:rsidR="00C110FC" w:rsidRPr="000646B8" w:rsidRDefault="00C110FC" w:rsidP="003D449F">
      <w:pPr>
        <w:spacing w:after="0" w:line="240" w:lineRule="auto"/>
        <w:rPr>
          <w:rFonts w:ascii="Times New Roman" w:hAnsi="Times New Roman"/>
          <w:sz w:val="28"/>
          <w:szCs w:val="28"/>
        </w:rPr>
      </w:pPr>
    </w:p>
    <w:p w14:paraId="43E481DA" w14:textId="77777777" w:rsidR="00C110FC" w:rsidRDefault="00C110FC" w:rsidP="000646B8">
      <w:pPr>
        <w:spacing w:line="240" w:lineRule="auto"/>
        <w:contextualSpacing/>
        <w:jc w:val="center"/>
        <w:rPr>
          <w:rFonts w:ascii="Times New Roman" w:eastAsiaTheme="minorEastAsia" w:hAnsi="Times New Roman"/>
          <w:b/>
          <w:bCs/>
          <w:sz w:val="28"/>
          <w:szCs w:val="28"/>
        </w:rPr>
      </w:pPr>
      <w:r w:rsidRPr="000646B8">
        <w:rPr>
          <w:rFonts w:ascii="Times New Roman" w:eastAsiaTheme="minorEastAsia" w:hAnsi="Times New Roman"/>
          <w:b/>
          <w:bCs/>
          <w:sz w:val="28"/>
          <w:szCs w:val="28"/>
        </w:rPr>
        <w:t>Типовая форма соглашения</w:t>
      </w:r>
      <w:r w:rsidRPr="000646B8">
        <w:rPr>
          <w:rFonts w:ascii="Times New Roman" w:hAnsi="Times New Roman"/>
        </w:rPr>
        <w:t xml:space="preserve"> </w:t>
      </w:r>
      <w:r w:rsidRPr="000646B8">
        <w:rPr>
          <w:rFonts w:ascii="Times New Roman" w:eastAsiaTheme="minorEastAsia" w:hAnsi="Times New Roman"/>
          <w:b/>
          <w:bCs/>
          <w:sz w:val="28"/>
          <w:szCs w:val="28"/>
        </w:rPr>
        <w:t xml:space="preserve">о защите и неразглашении </w:t>
      </w:r>
    </w:p>
    <w:p w14:paraId="30565B24" w14:textId="77777777" w:rsidR="00C110FC" w:rsidRPr="000646B8" w:rsidRDefault="00C110FC" w:rsidP="000646B8">
      <w:pPr>
        <w:spacing w:line="240" w:lineRule="auto"/>
        <w:contextualSpacing/>
        <w:jc w:val="center"/>
        <w:rPr>
          <w:rFonts w:ascii="Times New Roman" w:eastAsiaTheme="minorEastAsia" w:hAnsi="Times New Roman"/>
          <w:b/>
          <w:bCs/>
          <w:sz w:val="28"/>
          <w:szCs w:val="28"/>
        </w:rPr>
      </w:pPr>
      <w:r w:rsidRPr="000646B8">
        <w:rPr>
          <w:rFonts w:ascii="Times New Roman" w:eastAsiaTheme="minorEastAsia" w:hAnsi="Times New Roman"/>
          <w:b/>
          <w:bCs/>
          <w:sz w:val="28"/>
          <w:szCs w:val="28"/>
        </w:rPr>
        <w:t>конфиденциальной информации</w:t>
      </w:r>
    </w:p>
    <w:p w14:paraId="7BF350D6" w14:textId="77777777" w:rsidR="00C110FC" w:rsidRDefault="00C110FC" w:rsidP="00C40AFB">
      <w:pPr>
        <w:shd w:val="clear" w:color="auto" w:fill="FFFFFF"/>
        <w:spacing w:after="0" w:line="240" w:lineRule="auto"/>
        <w:jc w:val="center"/>
        <w:rPr>
          <w:rFonts w:ascii="Times New Roman" w:hAnsi="Times New Roman"/>
          <w:b/>
          <w:bCs/>
          <w:sz w:val="28"/>
          <w:szCs w:val="28"/>
        </w:rPr>
      </w:pPr>
    </w:p>
    <w:p w14:paraId="40711D00" w14:textId="77777777" w:rsidR="006F4A9E" w:rsidRPr="00C40AFB" w:rsidRDefault="004A55A7" w:rsidP="00C40AFB">
      <w:pPr>
        <w:shd w:val="clear" w:color="auto" w:fill="FFFFFF"/>
        <w:spacing w:after="0" w:line="240" w:lineRule="auto"/>
        <w:jc w:val="center"/>
        <w:rPr>
          <w:rFonts w:ascii="Times New Roman" w:hAnsi="Times New Roman"/>
          <w:b/>
          <w:bCs/>
          <w:sz w:val="28"/>
          <w:szCs w:val="28"/>
        </w:rPr>
      </w:pPr>
      <w:r w:rsidRPr="00A16542">
        <w:rPr>
          <w:rFonts w:ascii="Times New Roman" w:hAnsi="Times New Roman"/>
          <w:b/>
          <w:bCs/>
          <w:sz w:val="28"/>
          <w:szCs w:val="28"/>
        </w:rPr>
        <w:t>СОГЛАШЕНИЕ</w:t>
      </w:r>
      <w:r w:rsidRPr="00C40AFB">
        <w:rPr>
          <w:rFonts w:ascii="Times New Roman" w:hAnsi="Times New Roman"/>
          <w:b/>
          <w:bCs/>
          <w:sz w:val="28"/>
          <w:szCs w:val="28"/>
        </w:rPr>
        <w:t xml:space="preserve"> </w:t>
      </w:r>
      <w:r w:rsidR="006F4A9E" w:rsidRPr="00C40AFB">
        <w:rPr>
          <w:rFonts w:ascii="Times New Roman" w:hAnsi="Times New Roman"/>
          <w:b/>
          <w:bCs/>
          <w:sz w:val="28"/>
          <w:szCs w:val="28"/>
        </w:rPr>
        <w:t>№__</w:t>
      </w:r>
      <w:r w:rsidR="00437658" w:rsidRPr="00C40AFB">
        <w:rPr>
          <w:rFonts w:ascii="Times New Roman" w:hAnsi="Times New Roman"/>
          <w:b/>
          <w:bCs/>
          <w:sz w:val="28"/>
          <w:szCs w:val="28"/>
        </w:rPr>
        <w:t>____</w:t>
      </w:r>
      <w:r w:rsidR="006F4A9E" w:rsidRPr="00C40AFB">
        <w:rPr>
          <w:rFonts w:ascii="Times New Roman" w:hAnsi="Times New Roman"/>
          <w:b/>
          <w:bCs/>
          <w:sz w:val="28"/>
          <w:szCs w:val="28"/>
        </w:rPr>
        <w:t>___</w:t>
      </w:r>
    </w:p>
    <w:p w14:paraId="4E725B32" w14:textId="77777777" w:rsidR="004A55A7" w:rsidRPr="00C40AFB" w:rsidRDefault="00A16542" w:rsidP="00C40AFB">
      <w:pPr>
        <w:shd w:val="clear" w:color="auto" w:fill="FFFFFF"/>
        <w:spacing w:after="0" w:line="240" w:lineRule="auto"/>
        <w:jc w:val="center"/>
        <w:rPr>
          <w:rFonts w:ascii="Times New Roman" w:hAnsi="Times New Roman"/>
          <w:b/>
          <w:bCs/>
          <w:sz w:val="28"/>
          <w:szCs w:val="28"/>
        </w:rPr>
      </w:pPr>
      <w:r w:rsidRPr="00C40AFB">
        <w:rPr>
          <w:rFonts w:ascii="Times New Roman" w:hAnsi="Times New Roman"/>
          <w:b/>
          <w:bCs/>
          <w:sz w:val="28"/>
          <w:szCs w:val="28"/>
        </w:rPr>
        <w:t>о защите и неразглашении конфиденциальной информации</w:t>
      </w:r>
    </w:p>
    <w:p w14:paraId="142170F9" w14:textId="77777777" w:rsidR="00B6107A" w:rsidRDefault="00B6107A" w:rsidP="00C40AFB">
      <w:pPr>
        <w:shd w:val="clear" w:color="auto" w:fill="FFFFFF"/>
        <w:spacing w:after="0" w:line="240" w:lineRule="auto"/>
        <w:jc w:val="center"/>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4976"/>
      </w:tblGrid>
      <w:tr w:rsidR="004A55A7" w:rsidRPr="00C40AFB" w14:paraId="7BC5B196" w14:textId="77777777" w:rsidTr="004E3244">
        <w:tc>
          <w:tcPr>
            <w:tcW w:w="4378" w:type="dxa"/>
            <w:tcBorders>
              <w:top w:val="nil"/>
              <w:left w:val="nil"/>
              <w:bottom w:val="nil"/>
              <w:right w:val="nil"/>
            </w:tcBorders>
          </w:tcPr>
          <w:p w14:paraId="61F7B1D5" w14:textId="77777777" w:rsidR="004A55A7" w:rsidRPr="00C40AFB" w:rsidRDefault="004A55A7" w:rsidP="00C40AFB">
            <w:pPr>
              <w:tabs>
                <w:tab w:val="left" w:pos="6396"/>
              </w:tabs>
              <w:spacing w:after="0" w:line="240" w:lineRule="auto"/>
              <w:rPr>
                <w:rFonts w:ascii="Times New Roman" w:hAnsi="Times New Roman"/>
                <w:sz w:val="28"/>
                <w:szCs w:val="28"/>
              </w:rPr>
            </w:pPr>
            <w:r w:rsidRPr="00C40AFB">
              <w:rPr>
                <w:rFonts w:ascii="Times New Roman" w:hAnsi="Times New Roman"/>
                <w:sz w:val="28"/>
                <w:szCs w:val="28"/>
              </w:rPr>
              <w:t xml:space="preserve">г. </w:t>
            </w:r>
            <w:r w:rsidR="00B6107A" w:rsidRPr="00C40AFB">
              <w:rPr>
                <w:rFonts w:ascii="Times New Roman" w:hAnsi="Times New Roman"/>
                <w:sz w:val="28"/>
                <w:szCs w:val="28"/>
              </w:rPr>
              <w:t>Москва</w:t>
            </w:r>
          </w:p>
        </w:tc>
        <w:tc>
          <w:tcPr>
            <w:tcW w:w="4976" w:type="dxa"/>
            <w:tcBorders>
              <w:top w:val="nil"/>
              <w:left w:val="nil"/>
              <w:bottom w:val="nil"/>
              <w:right w:val="nil"/>
            </w:tcBorders>
          </w:tcPr>
          <w:p w14:paraId="766E2D1D" w14:textId="77777777" w:rsidR="004A55A7" w:rsidRPr="00C40AFB" w:rsidRDefault="004A55A7" w:rsidP="00893BB4">
            <w:pPr>
              <w:tabs>
                <w:tab w:val="left" w:pos="6396"/>
              </w:tabs>
              <w:spacing w:after="0" w:line="240" w:lineRule="auto"/>
              <w:ind w:right="-116"/>
              <w:jc w:val="right"/>
              <w:rPr>
                <w:rFonts w:ascii="Times New Roman" w:hAnsi="Times New Roman"/>
                <w:sz w:val="28"/>
                <w:szCs w:val="28"/>
              </w:rPr>
            </w:pPr>
            <w:r w:rsidRPr="00C40AFB">
              <w:rPr>
                <w:rFonts w:ascii="Times New Roman" w:hAnsi="Times New Roman"/>
                <w:sz w:val="28"/>
                <w:szCs w:val="28"/>
              </w:rPr>
              <w:t>«___» ___________ 20___ г</w:t>
            </w:r>
            <w:r w:rsidR="00B35974" w:rsidRPr="00C40AFB">
              <w:rPr>
                <w:rFonts w:ascii="Times New Roman" w:hAnsi="Times New Roman"/>
                <w:sz w:val="28"/>
                <w:szCs w:val="28"/>
              </w:rPr>
              <w:t>.</w:t>
            </w:r>
          </w:p>
        </w:tc>
      </w:tr>
    </w:tbl>
    <w:p w14:paraId="6A3AB1AA" w14:textId="77777777" w:rsidR="00C40AFB" w:rsidRPr="00A16542" w:rsidRDefault="00C40AFB" w:rsidP="00A16542">
      <w:pPr>
        <w:autoSpaceDE w:val="0"/>
        <w:autoSpaceDN w:val="0"/>
        <w:adjustRightInd w:val="0"/>
        <w:spacing w:after="0" w:line="240" w:lineRule="auto"/>
        <w:jc w:val="both"/>
        <w:rPr>
          <w:rFonts w:ascii="Times New Roman" w:eastAsiaTheme="minorHAnsi" w:hAnsi="Times New Roman"/>
          <w:b/>
          <w:bCs/>
          <w:sz w:val="28"/>
          <w:szCs w:val="28"/>
        </w:rPr>
      </w:pPr>
      <w:bookmarkStart w:id="0" w:name="_Hlk514747897"/>
    </w:p>
    <w:bookmarkEnd w:id="0"/>
    <w:p w14:paraId="68BEAF6E" w14:textId="77777777" w:rsidR="003D449F" w:rsidRPr="00E52D39" w:rsidRDefault="003D449F" w:rsidP="003D449F">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E52D39">
        <w:rPr>
          <w:rFonts w:ascii="Times New Roman" w:eastAsia="Calibri" w:hAnsi="Times New Roman"/>
          <w:b/>
          <w:bCs/>
          <w:sz w:val="28"/>
          <w:szCs w:val="28"/>
        </w:rPr>
        <w:t xml:space="preserve">Публично-правовая компания «Фонд развития территорий» </w:t>
      </w:r>
      <w:r w:rsidRPr="00E52D39">
        <w:rPr>
          <w:rFonts w:ascii="Times New Roman" w:eastAsia="Calibri" w:hAnsi="Times New Roman"/>
          <w:b/>
          <w:bCs/>
          <w:sz w:val="28"/>
          <w:szCs w:val="28"/>
        </w:rPr>
        <w:br/>
      </w:r>
      <w:r w:rsidRPr="00E52D39">
        <w:rPr>
          <w:rFonts w:ascii="Times New Roman" w:eastAsia="Calibri" w:hAnsi="Times New Roman"/>
          <w:bCs/>
          <w:sz w:val="28"/>
          <w:szCs w:val="28"/>
        </w:rPr>
        <w:t xml:space="preserve">(ИНН 7704446429, ОГРН 5177746100032), именуемая в дальнейшем </w:t>
      </w:r>
      <w:r w:rsidRPr="00E52D39">
        <w:rPr>
          <w:rFonts w:ascii="Times New Roman" w:eastAsia="Calibri" w:hAnsi="Times New Roman"/>
          <w:bCs/>
          <w:sz w:val="28"/>
          <w:szCs w:val="28"/>
        </w:rPr>
        <w:br/>
      </w:r>
      <w:r w:rsidRPr="00E52D39">
        <w:rPr>
          <w:rFonts w:ascii="Times New Roman" w:eastAsia="Calibri" w:hAnsi="Times New Roman"/>
          <w:b/>
          <w:bCs/>
          <w:sz w:val="28"/>
          <w:szCs w:val="28"/>
        </w:rPr>
        <w:t>«Сторона-1»</w:t>
      </w:r>
      <w:r w:rsidRPr="00E52D39">
        <w:rPr>
          <w:rFonts w:ascii="Times New Roman" w:eastAsia="Calibri" w:hAnsi="Times New Roman"/>
          <w:bCs/>
          <w:sz w:val="28"/>
          <w:szCs w:val="28"/>
        </w:rPr>
        <w:t xml:space="preserve">, в лице </w:t>
      </w:r>
      <w:r w:rsidRPr="00E52D39">
        <w:rPr>
          <w:rFonts w:ascii="Times New Roman" w:hAnsi="Times New Roman"/>
          <w:b/>
          <w:sz w:val="28"/>
          <w:szCs w:val="28"/>
          <w:lang w:eastAsia="ru-RU"/>
        </w:rPr>
        <w:t>__________</w:t>
      </w:r>
      <w:r w:rsidRPr="00E52D39">
        <w:rPr>
          <w:rFonts w:ascii="Times New Roman" w:eastAsia="Calibri" w:hAnsi="Times New Roman"/>
          <w:bCs/>
          <w:sz w:val="28"/>
          <w:szCs w:val="28"/>
        </w:rPr>
        <w:t xml:space="preserve">, действующего на основании </w:t>
      </w:r>
      <w:r w:rsidRPr="00E52D39">
        <w:rPr>
          <w:rFonts w:ascii="Times New Roman" w:hAnsi="Times New Roman"/>
          <w:b/>
          <w:sz w:val="28"/>
          <w:szCs w:val="28"/>
          <w:lang w:eastAsia="ru-RU"/>
        </w:rPr>
        <w:t>__________</w:t>
      </w:r>
      <w:r w:rsidRPr="00E52D39">
        <w:rPr>
          <w:rFonts w:ascii="Times New Roman" w:eastAsia="Calibri" w:hAnsi="Times New Roman"/>
          <w:bCs/>
          <w:sz w:val="28"/>
          <w:szCs w:val="28"/>
        </w:rPr>
        <w:t>, с одной стороны</w:t>
      </w:r>
      <w:r w:rsidRPr="00E52D39">
        <w:rPr>
          <w:rFonts w:ascii="Times New Roman" w:hAnsi="Times New Roman"/>
          <w:sz w:val="28"/>
          <w:szCs w:val="28"/>
          <w:lang w:eastAsia="ru-RU"/>
        </w:rPr>
        <w:t>,</w:t>
      </w:r>
    </w:p>
    <w:p w14:paraId="765D05A5" w14:textId="77777777" w:rsidR="003D449F" w:rsidRPr="00E52D39" w:rsidRDefault="003D449F" w:rsidP="003D449F">
      <w:pPr>
        <w:autoSpaceDE w:val="0"/>
        <w:autoSpaceDN w:val="0"/>
        <w:adjustRightInd w:val="0"/>
        <w:spacing w:after="0" w:line="240" w:lineRule="auto"/>
        <w:ind w:firstLine="709"/>
        <w:contextualSpacing/>
        <w:jc w:val="both"/>
        <w:rPr>
          <w:rFonts w:ascii="Times New Roman" w:eastAsia="Calibri" w:hAnsi="Times New Roman"/>
          <w:bCs/>
          <w:sz w:val="28"/>
          <w:szCs w:val="28"/>
        </w:rPr>
      </w:pPr>
      <w:r w:rsidRPr="00E52D39">
        <w:rPr>
          <w:rFonts w:ascii="Times New Roman" w:hAnsi="Times New Roman"/>
          <w:sz w:val="28"/>
          <w:szCs w:val="28"/>
          <w:lang w:eastAsia="ru-RU"/>
        </w:rPr>
        <w:t>и</w:t>
      </w:r>
    </w:p>
    <w:p w14:paraId="69AE805A" w14:textId="77777777" w:rsidR="003D449F" w:rsidRPr="00E52D39" w:rsidRDefault="003D449F" w:rsidP="003D449F">
      <w:pPr>
        <w:spacing w:after="0" w:line="240" w:lineRule="auto"/>
        <w:ind w:firstLine="709"/>
        <w:jc w:val="both"/>
        <w:rPr>
          <w:rFonts w:ascii="Times New Roman" w:hAnsi="Times New Roman"/>
          <w:color w:val="000000"/>
          <w:sz w:val="28"/>
          <w:szCs w:val="28"/>
        </w:rPr>
      </w:pPr>
      <w:bookmarkStart w:id="1" w:name="_Hlk514747914"/>
      <w:r w:rsidRPr="00E52D39">
        <w:rPr>
          <w:rFonts w:ascii="Times New Roman" w:hAnsi="Times New Roman"/>
          <w:b/>
          <w:sz w:val="28"/>
          <w:szCs w:val="28"/>
          <w:lang w:eastAsia="ru-RU"/>
        </w:rPr>
        <w:t xml:space="preserve">Конкурсный управляющий </w:t>
      </w:r>
      <w:bookmarkEnd w:id="1"/>
      <w:r w:rsidRPr="00E52D39">
        <w:rPr>
          <w:rFonts w:ascii="Times New Roman" w:hAnsi="Times New Roman"/>
          <w:b/>
          <w:sz w:val="28"/>
          <w:szCs w:val="28"/>
          <w:lang w:eastAsia="ru-RU"/>
        </w:rPr>
        <w:t>__________ (</w:t>
      </w:r>
      <w:r w:rsidRPr="00E52D39">
        <w:rPr>
          <w:rFonts w:ascii="Times New Roman" w:hAnsi="Times New Roman"/>
          <w:b/>
          <w:i/>
          <w:color w:val="000000"/>
          <w:sz w:val="28"/>
          <w:szCs w:val="28"/>
          <w:lang w:eastAsia="ru-RU"/>
        </w:rPr>
        <w:t>наименование должника)</w:t>
      </w:r>
      <w:r w:rsidRPr="00E52D39">
        <w:rPr>
          <w:rFonts w:ascii="Times New Roman" w:hAnsi="Times New Roman"/>
          <w:color w:val="000000"/>
          <w:sz w:val="28"/>
          <w:szCs w:val="28"/>
          <w:lang w:eastAsia="ru-RU"/>
        </w:rPr>
        <w:t xml:space="preserve"> </w:t>
      </w:r>
      <w:r w:rsidRPr="00E52D39">
        <w:rPr>
          <w:rFonts w:ascii="Times New Roman" w:hAnsi="Times New Roman"/>
          <w:color w:val="000000"/>
          <w:sz w:val="28"/>
          <w:szCs w:val="28"/>
          <w:lang w:eastAsia="ru-RU"/>
        </w:rPr>
        <w:br/>
        <w:t xml:space="preserve">(ИНН </w:t>
      </w:r>
      <w:r w:rsidRPr="00E52D39">
        <w:rPr>
          <w:rFonts w:ascii="Times New Roman" w:hAnsi="Times New Roman"/>
          <w:b/>
          <w:sz w:val="28"/>
          <w:szCs w:val="28"/>
          <w:lang w:eastAsia="ru-RU"/>
        </w:rPr>
        <w:t>__________</w:t>
      </w:r>
      <w:r w:rsidRPr="00E52D39">
        <w:rPr>
          <w:rFonts w:ascii="Times New Roman" w:hAnsi="Times New Roman"/>
          <w:color w:val="000000"/>
          <w:sz w:val="28"/>
          <w:szCs w:val="28"/>
          <w:lang w:eastAsia="ru-RU"/>
        </w:rPr>
        <w:t xml:space="preserve">, ОГРН </w:t>
      </w:r>
      <w:r w:rsidRPr="00E52D39">
        <w:rPr>
          <w:rFonts w:ascii="Times New Roman" w:hAnsi="Times New Roman"/>
          <w:b/>
          <w:sz w:val="28"/>
          <w:szCs w:val="28"/>
          <w:lang w:eastAsia="ru-RU"/>
        </w:rPr>
        <w:t>__________</w:t>
      </w:r>
      <w:r w:rsidRPr="00E52D39">
        <w:rPr>
          <w:rFonts w:ascii="Times New Roman" w:hAnsi="Times New Roman"/>
          <w:color w:val="000000"/>
          <w:sz w:val="28"/>
          <w:szCs w:val="28"/>
          <w:lang w:eastAsia="ru-RU"/>
        </w:rPr>
        <w:t xml:space="preserve">, далее – Должник) </w:t>
      </w:r>
      <w:r w:rsidRPr="00E52D39">
        <w:rPr>
          <w:rFonts w:ascii="Times New Roman" w:hAnsi="Times New Roman"/>
          <w:color w:val="000000"/>
          <w:sz w:val="28"/>
          <w:szCs w:val="28"/>
          <w:lang w:eastAsia="ru-RU"/>
        </w:rPr>
        <w:br/>
      </w:r>
      <w:r w:rsidRPr="00E52D39">
        <w:rPr>
          <w:rFonts w:ascii="Times New Roman" w:hAnsi="Times New Roman"/>
          <w:b/>
          <w:sz w:val="28"/>
          <w:szCs w:val="28"/>
          <w:lang w:eastAsia="ru-RU"/>
        </w:rPr>
        <w:t>__________</w:t>
      </w:r>
      <w:r w:rsidRPr="00E52D39">
        <w:rPr>
          <w:rFonts w:ascii="Times New Roman" w:hAnsi="Times New Roman"/>
          <w:color w:val="000000"/>
          <w:sz w:val="28"/>
          <w:szCs w:val="28"/>
          <w:lang w:eastAsia="ru-RU"/>
        </w:rPr>
        <w:t xml:space="preserve"> (</w:t>
      </w:r>
      <w:r w:rsidRPr="00E52D39">
        <w:rPr>
          <w:rFonts w:ascii="Times New Roman" w:hAnsi="Times New Roman"/>
          <w:i/>
          <w:color w:val="000000"/>
          <w:sz w:val="28"/>
          <w:szCs w:val="28"/>
          <w:lang w:eastAsia="ru-RU"/>
        </w:rPr>
        <w:t>ФИО конкурсного управляющего)</w:t>
      </w:r>
      <w:r w:rsidRPr="00E52D39">
        <w:rPr>
          <w:rFonts w:ascii="Times New Roman" w:hAnsi="Times New Roman"/>
          <w:color w:val="000000"/>
          <w:sz w:val="28"/>
          <w:szCs w:val="28"/>
          <w:lang w:eastAsia="ru-RU"/>
        </w:rPr>
        <w:t xml:space="preserve">, именуемый в дальнейшем </w:t>
      </w:r>
      <w:r w:rsidRPr="00E52D39">
        <w:rPr>
          <w:rFonts w:ascii="Times New Roman" w:hAnsi="Times New Roman"/>
          <w:b/>
          <w:color w:val="000000"/>
          <w:sz w:val="28"/>
          <w:szCs w:val="28"/>
          <w:lang w:eastAsia="ru-RU"/>
        </w:rPr>
        <w:t>«Сторона-2»</w:t>
      </w:r>
      <w:r w:rsidRPr="00E52D39">
        <w:rPr>
          <w:rFonts w:ascii="Times New Roman" w:hAnsi="Times New Roman"/>
          <w:color w:val="000000"/>
          <w:sz w:val="28"/>
          <w:szCs w:val="28"/>
          <w:lang w:eastAsia="ru-RU"/>
        </w:rPr>
        <w:t>, действующий на основании решения Арбитражного суда ___________ от </w:t>
      </w:r>
      <w:proofErr w:type="spellStart"/>
      <w:r w:rsidRPr="00E52D39">
        <w:rPr>
          <w:rFonts w:ascii="Times New Roman" w:hAnsi="Times New Roman"/>
          <w:i/>
          <w:sz w:val="28"/>
          <w:szCs w:val="28"/>
          <w:lang w:eastAsia="ru-RU"/>
        </w:rPr>
        <w:t>дд.мм.гггг</w:t>
      </w:r>
      <w:proofErr w:type="spellEnd"/>
      <w:r w:rsidRPr="00E52D39">
        <w:rPr>
          <w:rFonts w:ascii="Times New Roman" w:hAnsi="Times New Roman"/>
          <w:color w:val="000000"/>
          <w:sz w:val="28"/>
          <w:szCs w:val="28"/>
          <w:lang w:eastAsia="ru-RU"/>
        </w:rPr>
        <w:t xml:space="preserve"> (резолютивная часть объявлена </w:t>
      </w:r>
      <w:proofErr w:type="spellStart"/>
      <w:r w:rsidRPr="00E52D39">
        <w:rPr>
          <w:rFonts w:ascii="Times New Roman" w:hAnsi="Times New Roman"/>
          <w:i/>
          <w:sz w:val="28"/>
          <w:szCs w:val="28"/>
          <w:lang w:eastAsia="ru-RU"/>
        </w:rPr>
        <w:t>дд.мм.гггг</w:t>
      </w:r>
      <w:proofErr w:type="spellEnd"/>
      <w:r w:rsidRPr="00E52D39">
        <w:rPr>
          <w:rFonts w:ascii="Times New Roman" w:hAnsi="Times New Roman"/>
          <w:color w:val="000000"/>
          <w:sz w:val="28"/>
          <w:szCs w:val="28"/>
          <w:lang w:eastAsia="ru-RU"/>
        </w:rPr>
        <w:t xml:space="preserve">) </w:t>
      </w:r>
      <w:r w:rsidRPr="00E52D39">
        <w:rPr>
          <w:rFonts w:ascii="Times New Roman" w:hAnsi="Times New Roman"/>
          <w:color w:val="000000"/>
          <w:sz w:val="28"/>
          <w:szCs w:val="28"/>
          <w:lang w:eastAsia="ru-RU"/>
        </w:rPr>
        <w:br/>
        <w:t>по делу №_________ (</w:t>
      </w:r>
      <w:r w:rsidRPr="00E52D39">
        <w:rPr>
          <w:rFonts w:ascii="Times New Roman" w:hAnsi="Times New Roman"/>
          <w:i/>
          <w:color w:val="000000"/>
          <w:sz w:val="28"/>
          <w:szCs w:val="28"/>
          <w:lang w:eastAsia="ru-RU"/>
        </w:rPr>
        <w:t>номер дела)</w:t>
      </w:r>
      <w:r w:rsidRPr="00E52D39">
        <w:rPr>
          <w:rFonts w:ascii="Times New Roman" w:hAnsi="Times New Roman"/>
          <w:color w:val="000000"/>
          <w:sz w:val="28"/>
          <w:szCs w:val="28"/>
          <w:lang w:eastAsia="ru-RU"/>
        </w:rPr>
        <w:t>, с другой стороны, совместно именуемые «Стороны», а по отдельности – «Сторона»</w:t>
      </w:r>
      <w:r w:rsidR="00876933" w:rsidRPr="00E52D39">
        <w:rPr>
          <w:rFonts w:ascii="Times New Roman" w:hAnsi="Times New Roman"/>
          <w:color w:val="000000"/>
          <w:sz w:val="28"/>
          <w:szCs w:val="28"/>
        </w:rPr>
        <w:t xml:space="preserve">, </w:t>
      </w:r>
    </w:p>
    <w:p w14:paraId="667EEECF" w14:textId="77777777" w:rsidR="00876933" w:rsidRPr="00E52D39" w:rsidRDefault="00876933" w:rsidP="003D449F">
      <w:pPr>
        <w:spacing w:after="0" w:line="240" w:lineRule="auto"/>
        <w:jc w:val="both"/>
        <w:rPr>
          <w:rFonts w:ascii="Times New Roman" w:hAnsi="Times New Roman"/>
          <w:color w:val="000000"/>
          <w:sz w:val="28"/>
          <w:szCs w:val="28"/>
        </w:rPr>
      </w:pPr>
      <w:r w:rsidRPr="00E52D39">
        <w:rPr>
          <w:rFonts w:ascii="Times New Roman" w:hAnsi="Times New Roman"/>
          <w:sz w:val="28"/>
          <w:szCs w:val="28"/>
        </w:rPr>
        <w:t>заключили настоящее соглашение о защите и неразглашении конфиденциальной информации (далее – Соглашение) о нижеследующем.</w:t>
      </w:r>
    </w:p>
    <w:p w14:paraId="2E9C6D8B" w14:textId="77777777" w:rsidR="00437658" w:rsidRPr="00E52D39" w:rsidRDefault="003D449F" w:rsidP="003D449F">
      <w:pPr>
        <w:pStyle w:val="aff0"/>
        <w:numPr>
          <w:ilvl w:val="0"/>
          <w:numId w:val="26"/>
        </w:numPr>
        <w:tabs>
          <w:tab w:val="left" w:pos="317"/>
        </w:tabs>
        <w:spacing w:before="240" w:line="240" w:lineRule="auto"/>
        <w:jc w:val="center"/>
        <w:rPr>
          <w:rFonts w:ascii="Times New Roman" w:hAnsi="Times New Roman"/>
          <w:b/>
          <w:sz w:val="28"/>
          <w:szCs w:val="28"/>
        </w:rPr>
      </w:pPr>
      <w:r w:rsidRPr="00E52D39">
        <w:rPr>
          <w:rFonts w:ascii="Times New Roman" w:hAnsi="Times New Roman"/>
          <w:b/>
          <w:sz w:val="28"/>
          <w:szCs w:val="28"/>
        </w:rPr>
        <w:t>ТЕРМИНЫ И ОПРЕДЕЛЕНИЯ</w:t>
      </w:r>
    </w:p>
    <w:p w14:paraId="42232804" w14:textId="77777777" w:rsidR="00437658" w:rsidRPr="00E52D39" w:rsidRDefault="004A55A7" w:rsidP="00880E2A">
      <w:pPr>
        <w:pStyle w:val="3"/>
        <w:spacing w:after="0" w:line="240" w:lineRule="auto"/>
        <w:ind w:left="0" w:firstLine="709"/>
        <w:jc w:val="both"/>
        <w:rPr>
          <w:rFonts w:ascii="Times New Roman" w:hAnsi="Times New Roman"/>
          <w:sz w:val="28"/>
          <w:szCs w:val="28"/>
        </w:rPr>
      </w:pPr>
      <w:r w:rsidRPr="00E52D39">
        <w:rPr>
          <w:rFonts w:ascii="Times New Roman" w:hAnsi="Times New Roman"/>
          <w:sz w:val="28"/>
          <w:szCs w:val="28"/>
        </w:rPr>
        <w:t>В настоящем Соглашении указанные ниже термины имеют следующие значения:</w:t>
      </w:r>
    </w:p>
    <w:p w14:paraId="59C2F5F9" w14:textId="77777777" w:rsidR="008D0F73" w:rsidRPr="00E52D39" w:rsidRDefault="008D0F73" w:rsidP="00880E2A">
      <w:pPr>
        <w:pStyle w:val="a4"/>
        <w:numPr>
          <w:ilvl w:val="1"/>
          <w:numId w:val="16"/>
        </w:numPr>
        <w:spacing w:after="0"/>
        <w:ind w:left="0" w:firstLine="709"/>
        <w:rPr>
          <w:rFonts w:ascii="Times New Roman" w:hAnsi="Times New Roman" w:cs="Times New Roman"/>
          <w:color w:val="000000"/>
          <w:sz w:val="28"/>
          <w:szCs w:val="28"/>
        </w:rPr>
      </w:pPr>
      <w:r w:rsidRPr="00E52D39">
        <w:rPr>
          <w:rFonts w:ascii="Times New Roman" w:hAnsi="Times New Roman" w:cs="Times New Roman"/>
          <w:b/>
          <w:sz w:val="28"/>
          <w:szCs w:val="28"/>
        </w:rPr>
        <w:t xml:space="preserve">Аффилированные лица </w:t>
      </w:r>
      <w:r w:rsidRPr="00E52D39">
        <w:rPr>
          <w:rFonts w:ascii="Times New Roman" w:hAnsi="Times New Roman" w:cs="Times New Roman"/>
          <w:sz w:val="28"/>
          <w:szCs w:val="28"/>
        </w:rPr>
        <w:t xml:space="preserve">– любое лицо, которое </w:t>
      </w:r>
      <w:r w:rsidR="0036400E" w:rsidRPr="00E52D39">
        <w:rPr>
          <w:rFonts w:ascii="Times New Roman" w:hAnsi="Times New Roman" w:cs="Times New Roman"/>
          <w:sz w:val="28"/>
          <w:szCs w:val="28"/>
        </w:rPr>
        <w:t xml:space="preserve">прямо или косвенно </w:t>
      </w:r>
      <w:r w:rsidRPr="00E52D39">
        <w:rPr>
          <w:rFonts w:ascii="Times New Roman" w:hAnsi="Times New Roman" w:cs="Times New Roman"/>
          <w:sz w:val="28"/>
          <w:szCs w:val="28"/>
        </w:rPr>
        <w:t xml:space="preserve">контролируется какой-либо из указанных Сторон; любое лицо, которое </w:t>
      </w:r>
      <w:r w:rsidR="0036400E" w:rsidRPr="00E52D39">
        <w:rPr>
          <w:rFonts w:ascii="Times New Roman" w:hAnsi="Times New Roman" w:cs="Times New Roman"/>
          <w:sz w:val="28"/>
          <w:szCs w:val="28"/>
        </w:rPr>
        <w:t>прямо или</w:t>
      </w:r>
      <w:r w:rsidR="00D70693" w:rsidRPr="00E52D39">
        <w:rPr>
          <w:rFonts w:ascii="Times New Roman" w:hAnsi="Times New Roman" w:cs="Times New Roman"/>
          <w:sz w:val="28"/>
          <w:szCs w:val="28"/>
          <w:lang w:val="en-US"/>
        </w:rPr>
        <w:t> </w:t>
      </w:r>
      <w:r w:rsidR="0036400E" w:rsidRPr="00E52D39">
        <w:rPr>
          <w:rFonts w:ascii="Times New Roman" w:hAnsi="Times New Roman" w:cs="Times New Roman"/>
          <w:sz w:val="28"/>
          <w:szCs w:val="28"/>
        </w:rPr>
        <w:t xml:space="preserve">косвенно </w:t>
      </w:r>
      <w:r w:rsidRPr="00E52D39">
        <w:rPr>
          <w:rFonts w:ascii="Times New Roman" w:hAnsi="Times New Roman" w:cs="Times New Roman"/>
          <w:sz w:val="28"/>
          <w:szCs w:val="28"/>
        </w:rPr>
        <w:t>контролирует</w:t>
      </w:r>
      <w:r w:rsidR="0036400E" w:rsidRPr="00E52D39">
        <w:rPr>
          <w:rFonts w:ascii="Times New Roman" w:hAnsi="Times New Roman" w:cs="Times New Roman"/>
          <w:sz w:val="28"/>
          <w:szCs w:val="28"/>
        </w:rPr>
        <w:t xml:space="preserve"> </w:t>
      </w:r>
      <w:r w:rsidRPr="00E52D39">
        <w:rPr>
          <w:rFonts w:ascii="Times New Roman" w:hAnsi="Times New Roman" w:cs="Times New Roman"/>
          <w:sz w:val="28"/>
          <w:szCs w:val="28"/>
        </w:rPr>
        <w:t>указанные Стороны; любое лицо, которое находится под</w:t>
      </w:r>
      <w:r w:rsidR="00BB7743" w:rsidRPr="00E52D39">
        <w:rPr>
          <w:rFonts w:ascii="Times New Roman" w:hAnsi="Times New Roman" w:cs="Times New Roman"/>
          <w:sz w:val="28"/>
          <w:szCs w:val="28"/>
        </w:rPr>
        <w:t> </w:t>
      </w:r>
      <w:r w:rsidRPr="00E52D39">
        <w:rPr>
          <w:rFonts w:ascii="Times New Roman" w:hAnsi="Times New Roman" w:cs="Times New Roman"/>
          <w:sz w:val="28"/>
          <w:szCs w:val="28"/>
        </w:rPr>
        <w:t>общим контролем другого аффилированного лица указанных Сторон.</w:t>
      </w:r>
    </w:p>
    <w:p w14:paraId="2763271A" w14:textId="77777777" w:rsidR="005F4506" w:rsidRPr="00E52D39" w:rsidRDefault="005F4506" w:rsidP="00880E2A">
      <w:pPr>
        <w:pStyle w:val="a4"/>
        <w:numPr>
          <w:ilvl w:val="1"/>
          <w:numId w:val="16"/>
        </w:numPr>
        <w:spacing w:after="0"/>
        <w:ind w:left="0" w:firstLine="709"/>
        <w:rPr>
          <w:rFonts w:ascii="Times New Roman" w:hAnsi="Times New Roman" w:cs="Times New Roman"/>
          <w:b/>
          <w:sz w:val="28"/>
          <w:szCs w:val="28"/>
        </w:rPr>
      </w:pPr>
      <w:r w:rsidRPr="00E52D39">
        <w:rPr>
          <w:rFonts w:ascii="Times New Roman" w:hAnsi="Times New Roman" w:cs="Times New Roman"/>
          <w:b/>
          <w:sz w:val="28"/>
          <w:szCs w:val="28"/>
        </w:rPr>
        <w:t xml:space="preserve">Конкурсный управляющий – </w:t>
      </w:r>
      <w:r w:rsidRPr="00E52D39">
        <w:rPr>
          <w:rFonts w:ascii="Times New Roman" w:hAnsi="Times New Roman" w:cs="Times New Roman"/>
          <w:sz w:val="28"/>
          <w:szCs w:val="28"/>
        </w:rPr>
        <w:t xml:space="preserve">арбитражный управляющий, утвержденный арбитражным судом для проведения конкурсного производства </w:t>
      </w:r>
      <w:r w:rsidR="00893BB4" w:rsidRPr="00E52D39">
        <w:rPr>
          <w:rFonts w:ascii="Times New Roman" w:hAnsi="Times New Roman" w:cs="Times New Roman"/>
          <w:sz w:val="28"/>
          <w:szCs w:val="28"/>
        </w:rPr>
        <w:br/>
      </w:r>
      <w:r w:rsidRPr="00E52D39">
        <w:rPr>
          <w:rFonts w:ascii="Times New Roman" w:hAnsi="Times New Roman" w:cs="Times New Roman"/>
          <w:sz w:val="28"/>
          <w:szCs w:val="28"/>
        </w:rPr>
        <w:t xml:space="preserve">и осуществления иных установленных Федеральным законом </w:t>
      </w:r>
      <w:r w:rsidR="00A16542" w:rsidRPr="00E52D39">
        <w:rPr>
          <w:rFonts w:ascii="Times New Roman" w:hAnsi="Times New Roman" w:cs="Times New Roman"/>
          <w:sz w:val="28"/>
          <w:szCs w:val="28"/>
        </w:rPr>
        <w:t xml:space="preserve">от 26.10.2002 </w:t>
      </w:r>
      <w:r w:rsidRPr="00E52D39">
        <w:rPr>
          <w:rFonts w:ascii="Times New Roman" w:hAnsi="Times New Roman" w:cs="Times New Roman"/>
          <w:sz w:val="28"/>
          <w:szCs w:val="28"/>
        </w:rPr>
        <w:t>№</w:t>
      </w:r>
      <w:r w:rsidR="00A16542" w:rsidRPr="00E52D39">
        <w:rPr>
          <w:rFonts w:ascii="Times New Roman" w:hAnsi="Times New Roman" w:cs="Times New Roman"/>
          <w:sz w:val="28"/>
          <w:szCs w:val="28"/>
        </w:rPr>
        <w:t> </w:t>
      </w:r>
      <w:r w:rsidRPr="00E52D39">
        <w:rPr>
          <w:rFonts w:ascii="Times New Roman" w:hAnsi="Times New Roman" w:cs="Times New Roman"/>
          <w:sz w:val="28"/>
          <w:szCs w:val="28"/>
        </w:rPr>
        <w:t>127-ФЗ «О несостоятельности (банкротстве)» полномочий</w:t>
      </w:r>
      <w:r w:rsidRPr="00E52D39">
        <w:rPr>
          <w:rFonts w:ascii="Times New Roman" w:hAnsi="Times New Roman" w:cs="Times New Roman"/>
          <w:b/>
          <w:sz w:val="28"/>
          <w:szCs w:val="28"/>
        </w:rPr>
        <w:t>.</w:t>
      </w:r>
    </w:p>
    <w:p w14:paraId="21DFDB87" w14:textId="77777777" w:rsidR="00E71B4D" w:rsidRPr="00E52D39" w:rsidRDefault="00E71B4D" w:rsidP="00880E2A">
      <w:pPr>
        <w:pStyle w:val="a4"/>
        <w:numPr>
          <w:ilvl w:val="1"/>
          <w:numId w:val="16"/>
        </w:numPr>
        <w:spacing w:after="0"/>
        <w:ind w:left="0" w:firstLine="709"/>
        <w:rPr>
          <w:rFonts w:ascii="Times New Roman" w:hAnsi="Times New Roman" w:cs="Times New Roman"/>
          <w:color w:val="000000"/>
          <w:sz w:val="28"/>
          <w:szCs w:val="28"/>
        </w:rPr>
      </w:pPr>
      <w:r w:rsidRPr="00E52D39">
        <w:rPr>
          <w:rFonts w:ascii="Times New Roman" w:hAnsi="Times New Roman" w:cs="Times New Roman"/>
          <w:b/>
          <w:sz w:val="28"/>
          <w:szCs w:val="28"/>
        </w:rPr>
        <w:t>Конфиденциальность информации</w:t>
      </w:r>
      <w:r w:rsidRPr="00E52D39">
        <w:rPr>
          <w:rFonts w:ascii="Times New Roman" w:hAnsi="Times New Roman" w:cs="Times New Roman"/>
          <w:sz w:val="28"/>
          <w:szCs w:val="28"/>
        </w:rPr>
        <w:t xml:space="preserve"> – обязательное </w:t>
      </w:r>
      <w:r w:rsidR="00893BB4" w:rsidRPr="00E52D39">
        <w:rPr>
          <w:rFonts w:ascii="Times New Roman" w:hAnsi="Times New Roman" w:cs="Times New Roman"/>
          <w:sz w:val="28"/>
          <w:szCs w:val="28"/>
        </w:rPr>
        <w:br/>
      </w:r>
      <w:r w:rsidRPr="00E52D39">
        <w:rPr>
          <w:rFonts w:ascii="Times New Roman" w:hAnsi="Times New Roman" w:cs="Times New Roman"/>
          <w:sz w:val="28"/>
          <w:szCs w:val="28"/>
        </w:rPr>
        <w:t>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14:paraId="23F57DAC" w14:textId="77777777" w:rsidR="00E71B4D" w:rsidRPr="00E52D39" w:rsidRDefault="00E71B4D" w:rsidP="00880E2A">
      <w:pPr>
        <w:pStyle w:val="a4"/>
        <w:numPr>
          <w:ilvl w:val="1"/>
          <w:numId w:val="16"/>
        </w:numPr>
        <w:spacing w:after="0"/>
        <w:ind w:left="0" w:firstLine="709"/>
        <w:rPr>
          <w:rFonts w:ascii="Times New Roman" w:hAnsi="Times New Roman" w:cs="Times New Roman"/>
          <w:color w:val="000000"/>
          <w:sz w:val="28"/>
          <w:szCs w:val="28"/>
        </w:rPr>
      </w:pPr>
      <w:r w:rsidRPr="00E52D39">
        <w:rPr>
          <w:rFonts w:ascii="Times New Roman" w:hAnsi="Times New Roman" w:cs="Times New Roman"/>
          <w:b/>
          <w:sz w:val="28"/>
          <w:szCs w:val="28"/>
        </w:rPr>
        <w:lastRenderedPageBreak/>
        <w:t>Коммерческая тайна</w:t>
      </w:r>
      <w:r w:rsidRPr="00E52D39">
        <w:rPr>
          <w:rFonts w:ascii="Times New Roman" w:hAnsi="Times New Roman" w:cs="Times New Roman"/>
          <w:sz w:val="28"/>
          <w:szCs w:val="28"/>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14:paraId="1BE2E8BB" w14:textId="77777777" w:rsidR="00E71B4D" w:rsidRPr="00E52D39" w:rsidRDefault="00E71B4D" w:rsidP="00880E2A">
      <w:pPr>
        <w:pStyle w:val="a4"/>
        <w:numPr>
          <w:ilvl w:val="1"/>
          <w:numId w:val="16"/>
        </w:numPr>
        <w:spacing w:after="0"/>
        <w:ind w:left="0" w:firstLine="709"/>
        <w:rPr>
          <w:rFonts w:ascii="Times New Roman" w:hAnsi="Times New Roman" w:cs="Times New Roman"/>
          <w:color w:val="000000"/>
          <w:sz w:val="28"/>
          <w:szCs w:val="28"/>
        </w:rPr>
      </w:pPr>
      <w:r w:rsidRPr="00E52D39">
        <w:rPr>
          <w:rFonts w:ascii="Times New Roman" w:hAnsi="Times New Roman" w:cs="Times New Roman"/>
          <w:b/>
          <w:sz w:val="28"/>
          <w:szCs w:val="28"/>
        </w:rPr>
        <w:t>Информация, составляющая коммерческую тайну</w:t>
      </w:r>
      <w:r w:rsidRPr="00E52D39">
        <w:rPr>
          <w:rFonts w:ascii="Times New Roman" w:hAnsi="Times New Roman" w:cs="Times New Roman"/>
          <w:sz w:val="28"/>
          <w:szCs w:val="28"/>
        </w:rPr>
        <w:t xml:space="preserve">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w:t>
      </w:r>
      <w:r w:rsidR="00D70693" w:rsidRPr="00E52D39">
        <w:rPr>
          <w:rFonts w:ascii="Times New Roman" w:hAnsi="Times New Roman" w:cs="Times New Roman"/>
          <w:sz w:val="28"/>
          <w:szCs w:val="28"/>
          <w:lang w:val="en-US"/>
        </w:rPr>
        <w:t> </w:t>
      </w:r>
      <w:r w:rsidRPr="00E52D39">
        <w:rPr>
          <w:rFonts w:ascii="Times New Roman" w:hAnsi="Times New Roman" w:cs="Times New Roman"/>
          <w:sz w:val="28"/>
          <w:szCs w:val="28"/>
        </w:rPr>
        <w:t>законном основании и в отношении которых обладателем таких сведений введен режим коммерческой тайны.</w:t>
      </w:r>
    </w:p>
    <w:p w14:paraId="6B071F14" w14:textId="77777777" w:rsidR="00E71B4D" w:rsidRPr="00E52D39" w:rsidRDefault="00E71B4D" w:rsidP="00880E2A">
      <w:pPr>
        <w:pStyle w:val="a4"/>
        <w:numPr>
          <w:ilvl w:val="1"/>
          <w:numId w:val="16"/>
        </w:numPr>
        <w:spacing w:after="0"/>
        <w:ind w:left="0" w:firstLine="709"/>
        <w:rPr>
          <w:rFonts w:ascii="Times New Roman" w:hAnsi="Times New Roman" w:cs="Times New Roman"/>
          <w:color w:val="000000"/>
          <w:sz w:val="28"/>
          <w:szCs w:val="28"/>
        </w:rPr>
      </w:pPr>
      <w:r w:rsidRPr="00E52D39">
        <w:rPr>
          <w:rFonts w:ascii="Times New Roman" w:hAnsi="Times New Roman" w:cs="Times New Roman"/>
          <w:b/>
          <w:sz w:val="28"/>
          <w:szCs w:val="28"/>
        </w:rPr>
        <w:t>Доступ к конфиденциальной информации</w:t>
      </w:r>
      <w:r w:rsidRPr="00E52D39">
        <w:rPr>
          <w:rFonts w:ascii="Times New Roman" w:hAnsi="Times New Roman" w:cs="Times New Roman"/>
          <w:sz w:val="28"/>
          <w:szCs w:val="28"/>
        </w:rPr>
        <w:t xml:space="preserve"> – ознакомление определенных лиц с конфиденциальной информацией с согласия ее обладателя или на ином законном основании при условии сохранения конфиденциальности этой информации.</w:t>
      </w:r>
    </w:p>
    <w:p w14:paraId="0B40379B" w14:textId="77777777" w:rsidR="004A55A7" w:rsidRPr="00E52D39" w:rsidRDefault="004A55A7" w:rsidP="00880E2A">
      <w:pPr>
        <w:pStyle w:val="a4"/>
        <w:numPr>
          <w:ilvl w:val="1"/>
          <w:numId w:val="16"/>
        </w:numPr>
        <w:spacing w:after="0"/>
        <w:ind w:left="0" w:firstLine="709"/>
        <w:rPr>
          <w:rFonts w:ascii="Times New Roman" w:hAnsi="Times New Roman" w:cs="Times New Roman"/>
          <w:b/>
          <w:sz w:val="28"/>
          <w:szCs w:val="28"/>
        </w:rPr>
      </w:pPr>
      <w:r w:rsidRPr="00E52D39">
        <w:rPr>
          <w:rFonts w:ascii="Times New Roman" w:hAnsi="Times New Roman" w:cs="Times New Roman"/>
          <w:b/>
          <w:sz w:val="28"/>
          <w:szCs w:val="28"/>
        </w:rPr>
        <w:t xml:space="preserve">Конфиденциальная информация </w:t>
      </w:r>
      <w:r w:rsidRPr="00E52D39">
        <w:rPr>
          <w:rFonts w:ascii="Times New Roman" w:hAnsi="Times New Roman" w:cs="Times New Roman"/>
          <w:sz w:val="28"/>
          <w:szCs w:val="28"/>
        </w:rPr>
        <w:t xml:space="preserve">– </w:t>
      </w:r>
      <w:r w:rsidR="00E71B4D" w:rsidRPr="00E52D39">
        <w:rPr>
          <w:rFonts w:ascii="Times New Roman" w:hAnsi="Times New Roman" w:cs="Times New Roman"/>
          <w:sz w:val="28"/>
          <w:szCs w:val="28"/>
        </w:rPr>
        <w:t xml:space="preserve">информация, конфиденциальность которой обеспечивается в соответствии </w:t>
      </w:r>
      <w:r w:rsidR="00893BB4" w:rsidRPr="00E52D39">
        <w:rPr>
          <w:rFonts w:ascii="Times New Roman" w:hAnsi="Times New Roman" w:cs="Times New Roman"/>
          <w:sz w:val="28"/>
          <w:szCs w:val="28"/>
        </w:rPr>
        <w:br/>
      </w:r>
      <w:r w:rsidR="00E71B4D" w:rsidRPr="00E52D39">
        <w:rPr>
          <w:rFonts w:ascii="Times New Roman" w:hAnsi="Times New Roman" w:cs="Times New Roman"/>
          <w:sz w:val="28"/>
          <w:szCs w:val="28"/>
        </w:rPr>
        <w:t>с законодательством Российской Федерации и требованиями</w:t>
      </w:r>
      <w:r w:rsidR="00876933" w:rsidRPr="00E52D39">
        <w:rPr>
          <w:rFonts w:ascii="Times New Roman" w:hAnsi="Times New Roman" w:cs="Times New Roman"/>
          <w:sz w:val="28"/>
          <w:szCs w:val="28"/>
        </w:rPr>
        <w:t xml:space="preserve"> внутренних документов Сторон</w:t>
      </w:r>
      <w:r w:rsidR="00E71B4D" w:rsidRPr="00E52D39">
        <w:rPr>
          <w:rFonts w:ascii="Times New Roman" w:hAnsi="Times New Roman" w:cs="Times New Roman"/>
          <w:sz w:val="28"/>
          <w:szCs w:val="28"/>
        </w:rPr>
        <w:t>.</w:t>
      </w:r>
      <w:r w:rsidR="001A1240" w:rsidRPr="00E52D39">
        <w:rPr>
          <w:rFonts w:ascii="Times New Roman" w:hAnsi="Times New Roman" w:cs="Times New Roman"/>
          <w:b/>
          <w:sz w:val="28"/>
          <w:szCs w:val="28"/>
        </w:rPr>
        <w:t xml:space="preserve"> </w:t>
      </w:r>
    </w:p>
    <w:p w14:paraId="39A1FA2B" w14:textId="77777777" w:rsidR="004A55A7" w:rsidRPr="00E52D39" w:rsidRDefault="004A55A7" w:rsidP="00880E2A">
      <w:pPr>
        <w:pStyle w:val="a4"/>
        <w:numPr>
          <w:ilvl w:val="2"/>
          <w:numId w:val="16"/>
        </w:numPr>
        <w:tabs>
          <w:tab w:val="clear" w:pos="905"/>
        </w:tabs>
        <w:spacing w:after="0"/>
        <w:ind w:left="0" w:firstLine="709"/>
        <w:rPr>
          <w:rFonts w:ascii="Times New Roman" w:hAnsi="Times New Roman" w:cs="Times New Roman"/>
          <w:sz w:val="28"/>
          <w:szCs w:val="28"/>
        </w:rPr>
      </w:pPr>
      <w:r w:rsidRPr="00E52D39">
        <w:rPr>
          <w:rFonts w:ascii="Times New Roman" w:hAnsi="Times New Roman" w:cs="Times New Roman"/>
          <w:spacing w:val="-2"/>
          <w:sz w:val="28"/>
          <w:szCs w:val="28"/>
        </w:rPr>
        <w:t>Конфиденциальная информация</w:t>
      </w:r>
      <w:r w:rsidR="009D0D93" w:rsidRPr="00E52D39">
        <w:rPr>
          <w:rFonts w:ascii="Times New Roman" w:hAnsi="Times New Roman" w:cs="Times New Roman"/>
          <w:spacing w:val="-2"/>
          <w:sz w:val="28"/>
          <w:szCs w:val="28"/>
        </w:rPr>
        <w:t>,</w:t>
      </w:r>
      <w:r w:rsidRPr="00E52D39">
        <w:rPr>
          <w:rFonts w:ascii="Times New Roman" w:hAnsi="Times New Roman" w:cs="Times New Roman"/>
          <w:spacing w:val="-2"/>
          <w:sz w:val="28"/>
          <w:szCs w:val="28"/>
        </w:rPr>
        <w:t xml:space="preserve"> помимо прочего</w:t>
      </w:r>
      <w:r w:rsidR="009D0D93" w:rsidRPr="00E52D39">
        <w:rPr>
          <w:rFonts w:ascii="Times New Roman" w:hAnsi="Times New Roman" w:cs="Times New Roman"/>
          <w:spacing w:val="-2"/>
          <w:sz w:val="28"/>
          <w:szCs w:val="28"/>
        </w:rPr>
        <w:t>,</w:t>
      </w:r>
      <w:r w:rsidRPr="00E52D39">
        <w:rPr>
          <w:rFonts w:ascii="Times New Roman" w:hAnsi="Times New Roman" w:cs="Times New Roman"/>
          <w:spacing w:val="-2"/>
          <w:sz w:val="28"/>
          <w:szCs w:val="28"/>
        </w:rPr>
        <w:t xml:space="preserve"> может включать:</w:t>
      </w:r>
    </w:p>
    <w:p w14:paraId="16071AB1" w14:textId="77777777" w:rsidR="004A55A7" w:rsidRPr="00E52D39" w:rsidRDefault="004A55A7" w:rsidP="003D449F">
      <w:pPr>
        <w:pStyle w:val="a4"/>
        <w:numPr>
          <w:ilvl w:val="0"/>
          <w:numId w:val="13"/>
        </w:numPr>
        <w:tabs>
          <w:tab w:val="clear" w:pos="362"/>
          <w:tab w:val="clear" w:pos="905"/>
          <w:tab w:val="num" w:pos="1134"/>
        </w:tabs>
        <w:suppressAutoHyphens/>
        <w:spacing w:after="0"/>
        <w:ind w:left="0" w:firstLine="709"/>
        <w:rPr>
          <w:rFonts w:ascii="Times New Roman" w:hAnsi="Times New Roman" w:cs="Times New Roman"/>
          <w:sz w:val="28"/>
          <w:szCs w:val="28"/>
        </w:rPr>
      </w:pPr>
      <w:r w:rsidRPr="00E52D39">
        <w:rPr>
          <w:rFonts w:ascii="Times New Roman" w:hAnsi="Times New Roman" w:cs="Times New Roman"/>
          <w:sz w:val="28"/>
          <w:szCs w:val="28"/>
        </w:rPr>
        <w:t xml:space="preserve">информацию, </w:t>
      </w:r>
      <w:r w:rsidR="00E71B4D" w:rsidRPr="00E52D39">
        <w:rPr>
          <w:rFonts w:ascii="Times New Roman" w:hAnsi="Times New Roman" w:cs="Times New Roman"/>
          <w:sz w:val="28"/>
          <w:szCs w:val="28"/>
        </w:rPr>
        <w:t>составляющую коммерческую тайну</w:t>
      </w:r>
      <w:r w:rsidRPr="00E52D39">
        <w:rPr>
          <w:rFonts w:ascii="Times New Roman" w:hAnsi="Times New Roman" w:cs="Times New Roman"/>
          <w:sz w:val="28"/>
          <w:szCs w:val="28"/>
        </w:rPr>
        <w:t xml:space="preserve">; </w:t>
      </w:r>
    </w:p>
    <w:p w14:paraId="2997AE53" w14:textId="77777777" w:rsidR="004A55A7" w:rsidRPr="00E52D39" w:rsidRDefault="00E71B4D" w:rsidP="003D449F">
      <w:pPr>
        <w:pStyle w:val="a4"/>
        <w:numPr>
          <w:ilvl w:val="0"/>
          <w:numId w:val="13"/>
        </w:numPr>
        <w:tabs>
          <w:tab w:val="clear" w:pos="362"/>
          <w:tab w:val="clear" w:pos="905"/>
          <w:tab w:val="num" w:pos="1134"/>
        </w:tabs>
        <w:suppressAutoHyphens/>
        <w:spacing w:after="0"/>
        <w:ind w:left="0" w:firstLine="709"/>
        <w:rPr>
          <w:rFonts w:ascii="Times New Roman" w:hAnsi="Times New Roman" w:cs="Times New Roman"/>
          <w:sz w:val="28"/>
          <w:szCs w:val="28"/>
        </w:rPr>
      </w:pPr>
      <w:r w:rsidRPr="00E52D39">
        <w:rPr>
          <w:rFonts w:ascii="Times New Roman" w:hAnsi="Times New Roman" w:cs="Times New Roman"/>
          <w:sz w:val="28"/>
          <w:szCs w:val="28"/>
        </w:rPr>
        <w:t>персональные данные</w:t>
      </w:r>
      <w:r w:rsidR="004A55A7" w:rsidRPr="00E52D39">
        <w:rPr>
          <w:rFonts w:ascii="Times New Roman" w:hAnsi="Times New Roman" w:cs="Times New Roman"/>
          <w:sz w:val="28"/>
          <w:szCs w:val="28"/>
        </w:rPr>
        <w:t>;</w:t>
      </w:r>
    </w:p>
    <w:p w14:paraId="3B077E91" w14:textId="77777777" w:rsidR="00E71B4D" w:rsidRPr="00E52D39" w:rsidRDefault="00E71B4D" w:rsidP="003D449F">
      <w:pPr>
        <w:pStyle w:val="a4"/>
        <w:numPr>
          <w:ilvl w:val="0"/>
          <w:numId w:val="13"/>
        </w:numPr>
        <w:tabs>
          <w:tab w:val="clear" w:pos="362"/>
          <w:tab w:val="clear" w:pos="905"/>
          <w:tab w:val="num" w:pos="1134"/>
        </w:tabs>
        <w:suppressAutoHyphens/>
        <w:spacing w:after="0"/>
        <w:ind w:left="0" w:firstLine="709"/>
        <w:rPr>
          <w:rFonts w:ascii="Times New Roman" w:hAnsi="Times New Roman" w:cs="Times New Roman"/>
          <w:sz w:val="28"/>
          <w:szCs w:val="28"/>
        </w:rPr>
      </w:pPr>
      <w:r w:rsidRPr="00E52D39">
        <w:rPr>
          <w:rFonts w:ascii="Times New Roman" w:hAnsi="Times New Roman" w:cs="Times New Roman"/>
          <w:sz w:val="28"/>
          <w:szCs w:val="28"/>
        </w:rPr>
        <w:t>информацию, составляющую банковскую тайну;</w:t>
      </w:r>
    </w:p>
    <w:p w14:paraId="298F6767" w14:textId="77777777" w:rsidR="004A55A7" w:rsidRPr="00E52D39" w:rsidRDefault="004A55A7" w:rsidP="003D449F">
      <w:pPr>
        <w:pStyle w:val="a4"/>
        <w:numPr>
          <w:ilvl w:val="0"/>
          <w:numId w:val="13"/>
        </w:numPr>
        <w:tabs>
          <w:tab w:val="clear" w:pos="362"/>
          <w:tab w:val="clear" w:pos="905"/>
          <w:tab w:val="num" w:pos="1134"/>
        </w:tabs>
        <w:suppressAutoHyphens/>
        <w:spacing w:after="0"/>
        <w:ind w:left="0" w:firstLine="709"/>
        <w:rPr>
          <w:rFonts w:ascii="Times New Roman" w:hAnsi="Times New Roman" w:cs="Times New Roman"/>
          <w:sz w:val="28"/>
          <w:szCs w:val="28"/>
        </w:rPr>
      </w:pPr>
      <w:r w:rsidRPr="00E52D39">
        <w:rPr>
          <w:rFonts w:ascii="Times New Roman" w:hAnsi="Times New Roman" w:cs="Times New Roman"/>
          <w:sz w:val="28"/>
          <w:szCs w:val="28"/>
        </w:rPr>
        <w:t>иную информацию.</w:t>
      </w:r>
    </w:p>
    <w:p w14:paraId="7D7EB561" w14:textId="77777777" w:rsidR="00437658" w:rsidRPr="00E52D39" w:rsidRDefault="009414CB" w:rsidP="00880E2A">
      <w:pPr>
        <w:pStyle w:val="aff0"/>
        <w:numPr>
          <w:ilvl w:val="2"/>
          <w:numId w:val="16"/>
        </w:numPr>
        <w:spacing w:after="0" w:line="240" w:lineRule="auto"/>
        <w:ind w:left="0" w:right="72" w:firstLine="709"/>
        <w:contextualSpacing w:val="0"/>
        <w:jc w:val="both"/>
        <w:rPr>
          <w:rFonts w:ascii="Times New Roman" w:hAnsi="Times New Roman"/>
          <w:spacing w:val="-2"/>
          <w:sz w:val="28"/>
          <w:szCs w:val="28"/>
        </w:rPr>
      </w:pPr>
      <w:r w:rsidRPr="00E52D39">
        <w:rPr>
          <w:rFonts w:ascii="Times New Roman" w:hAnsi="Times New Roman"/>
          <w:spacing w:val="-2"/>
          <w:sz w:val="28"/>
          <w:szCs w:val="28"/>
        </w:rPr>
        <w:t>Любые отчеты,</w:t>
      </w:r>
      <w:r w:rsidR="004A55A7" w:rsidRPr="00E52D39">
        <w:rPr>
          <w:rFonts w:ascii="Times New Roman" w:hAnsi="Times New Roman"/>
          <w:spacing w:val="-2"/>
          <w:sz w:val="28"/>
          <w:szCs w:val="28"/>
        </w:rPr>
        <w:t xml:space="preserve"> справки и иные докум</w:t>
      </w:r>
      <w:r w:rsidR="00B16242" w:rsidRPr="00E52D39">
        <w:rPr>
          <w:rFonts w:ascii="Times New Roman" w:hAnsi="Times New Roman"/>
          <w:spacing w:val="-2"/>
          <w:sz w:val="28"/>
          <w:szCs w:val="28"/>
        </w:rPr>
        <w:t xml:space="preserve">енты (сведения), основанные </w:t>
      </w:r>
      <w:r w:rsidR="00893BB4" w:rsidRPr="00E52D39">
        <w:rPr>
          <w:rFonts w:ascii="Times New Roman" w:hAnsi="Times New Roman"/>
          <w:spacing w:val="-2"/>
          <w:sz w:val="28"/>
          <w:szCs w:val="28"/>
        </w:rPr>
        <w:br/>
      </w:r>
      <w:r w:rsidR="00B16242" w:rsidRPr="00E52D39">
        <w:rPr>
          <w:rFonts w:ascii="Times New Roman" w:hAnsi="Times New Roman"/>
          <w:spacing w:val="-2"/>
          <w:sz w:val="28"/>
          <w:szCs w:val="28"/>
        </w:rPr>
        <w:t>на к</w:t>
      </w:r>
      <w:r w:rsidR="004A55A7" w:rsidRPr="00E52D39">
        <w:rPr>
          <w:rFonts w:ascii="Times New Roman" w:hAnsi="Times New Roman"/>
          <w:spacing w:val="-2"/>
          <w:sz w:val="28"/>
          <w:szCs w:val="28"/>
        </w:rPr>
        <w:t>онфиденциальной информации и/или содержащие е</w:t>
      </w:r>
      <w:r w:rsidR="0036400E" w:rsidRPr="00E52D39">
        <w:rPr>
          <w:rFonts w:ascii="Times New Roman" w:hAnsi="Times New Roman"/>
          <w:spacing w:val="-2"/>
          <w:sz w:val="28"/>
          <w:szCs w:val="28"/>
        </w:rPr>
        <w:t>е</w:t>
      </w:r>
      <w:r w:rsidR="004A55A7" w:rsidRPr="00E52D39">
        <w:rPr>
          <w:rFonts w:ascii="Times New Roman" w:hAnsi="Times New Roman"/>
          <w:spacing w:val="-2"/>
          <w:sz w:val="28"/>
          <w:szCs w:val="28"/>
        </w:rPr>
        <w:t xml:space="preserve">, также являются </w:t>
      </w:r>
      <w:r w:rsidR="00B16242" w:rsidRPr="00E52D39">
        <w:rPr>
          <w:rFonts w:ascii="Times New Roman" w:hAnsi="Times New Roman"/>
          <w:spacing w:val="-2"/>
          <w:sz w:val="28"/>
          <w:szCs w:val="28"/>
        </w:rPr>
        <w:t>конфиденциальными и признаются к</w:t>
      </w:r>
      <w:r w:rsidR="004A55A7" w:rsidRPr="00E52D39">
        <w:rPr>
          <w:rFonts w:ascii="Times New Roman" w:hAnsi="Times New Roman"/>
          <w:spacing w:val="-2"/>
          <w:sz w:val="28"/>
          <w:szCs w:val="28"/>
        </w:rPr>
        <w:t>онфиденциальной информацией.</w:t>
      </w:r>
    </w:p>
    <w:p w14:paraId="010137B6" w14:textId="77777777" w:rsidR="004A55A7" w:rsidRPr="00E52D39" w:rsidRDefault="004A55A7" w:rsidP="00880E2A">
      <w:pPr>
        <w:pStyle w:val="aff0"/>
        <w:numPr>
          <w:ilvl w:val="2"/>
          <w:numId w:val="16"/>
        </w:numPr>
        <w:spacing w:after="0" w:line="240" w:lineRule="auto"/>
        <w:ind w:left="0" w:right="72" w:firstLine="709"/>
        <w:contextualSpacing w:val="0"/>
        <w:jc w:val="both"/>
        <w:rPr>
          <w:rFonts w:ascii="Times New Roman" w:hAnsi="Times New Roman"/>
          <w:spacing w:val="-2"/>
          <w:sz w:val="28"/>
          <w:szCs w:val="28"/>
        </w:rPr>
      </w:pPr>
      <w:r w:rsidRPr="00E52D39">
        <w:rPr>
          <w:rFonts w:ascii="Times New Roman" w:hAnsi="Times New Roman"/>
          <w:sz w:val="28"/>
          <w:szCs w:val="28"/>
        </w:rPr>
        <w:t xml:space="preserve">Не </w:t>
      </w:r>
      <w:r w:rsidR="00B16242" w:rsidRPr="00E52D39">
        <w:rPr>
          <w:rFonts w:ascii="Times New Roman" w:hAnsi="Times New Roman"/>
          <w:sz w:val="28"/>
          <w:szCs w:val="28"/>
        </w:rPr>
        <w:t>является (не признается) к</w:t>
      </w:r>
      <w:r w:rsidRPr="00E52D39">
        <w:rPr>
          <w:rFonts w:ascii="Times New Roman" w:hAnsi="Times New Roman"/>
          <w:sz w:val="28"/>
          <w:szCs w:val="28"/>
        </w:rPr>
        <w:t>онфиденциальной информацией следующая информация:</w:t>
      </w:r>
    </w:p>
    <w:p w14:paraId="26C30322" w14:textId="77777777" w:rsidR="004A55A7" w:rsidRPr="00E52D39" w:rsidRDefault="004A55A7" w:rsidP="00880E2A">
      <w:pPr>
        <w:pStyle w:val="a4"/>
        <w:numPr>
          <w:ilvl w:val="0"/>
          <w:numId w:val="13"/>
        </w:numPr>
        <w:tabs>
          <w:tab w:val="clear" w:pos="362"/>
          <w:tab w:val="clear" w:pos="905"/>
          <w:tab w:val="num" w:pos="1134"/>
        </w:tabs>
        <w:suppressAutoHyphens/>
        <w:spacing w:after="0"/>
        <w:ind w:left="0" w:firstLine="709"/>
        <w:rPr>
          <w:rFonts w:ascii="Times New Roman" w:hAnsi="Times New Roman" w:cs="Times New Roman"/>
          <w:sz w:val="28"/>
          <w:szCs w:val="28"/>
        </w:rPr>
      </w:pPr>
      <w:r w:rsidRPr="00E52D39">
        <w:rPr>
          <w:rFonts w:ascii="Times New Roman" w:hAnsi="Times New Roman" w:cs="Times New Roman"/>
          <w:sz w:val="28"/>
          <w:szCs w:val="28"/>
        </w:rPr>
        <w:t xml:space="preserve">информация, сведения или данные, носящие общеизвестный характер </w:t>
      </w:r>
      <w:r w:rsidR="00893BB4" w:rsidRPr="00E52D39">
        <w:rPr>
          <w:rFonts w:ascii="Times New Roman" w:hAnsi="Times New Roman" w:cs="Times New Roman"/>
          <w:sz w:val="28"/>
          <w:szCs w:val="28"/>
        </w:rPr>
        <w:br/>
      </w:r>
      <w:r w:rsidRPr="00E52D39">
        <w:rPr>
          <w:rFonts w:ascii="Times New Roman" w:hAnsi="Times New Roman" w:cs="Times New Roman"/>
          <w:sz w:val="28"/>
          <w:szCs w:val="28"/>
        </w:rPr>
        <w:t>и являющиеся публично доступными;</w:t>
      </w:r>
    </w:p>
    <w:p w14:paraId="225BE3CE" w14:textId="77777777" w:rsidR="00876933" w:rsidRPr="00E52D39" w:rsidRDefault="00876933" w:rsidP="00880E2A">
      <w:pPr>
        <w:pStyle w:val="a4"/>
        <w:numPr>
          <w:ilvl w:val="0"/>
          <w:numId w:val="13"/>
        </w:numPr>
        <w:tabs>
          <w:tab w:val="clear" w:pos="362"/>
          <w:tab w:val="clear" w:pos="905"/>
          <w:tab w:val="num" w:pos="1134"/>
        </w:tabs>
        <w:suppressAutoHyphens/>
        <w:spacing w:after="0"/>
        <w:ind w:left="0" w:firstLine="709"/>
        <w:rPr>
          <w:rFonts w:ascii="Times New Roman" w:hAnsi="Times New Roman" w:cs="Times New Roman"/>
          <w:sz w:val="28"/>
          <w:szCs w:val="28"/>
        </w:rPr>
      </w:pPr>
      <w:r w:rsidRPr="00E52D39">
        <w:rPr>
          <w:rFonts w:ascii="Times New Roman" w:hAnsi="Times New Roman" w:cs="Times New Roman"/>
          <w:sz w:val="28"/>
          <w:szCs w:val="28"/>
        </w:rPr>
        <w:t xml:space="preserve">информация </w:t>
      </w:r>
      <w:r w:rsidR="00754F5D" w:rsidRPr="00E52D39">
        <w:rPr>
          <w:rFonts w:ascii="Times New Roman" w:hAnsi="Times New Roman" w:cs="Times New Roman"/>
          <w:sz w:val="28"/>
          <w:szCs w:val="28"/>
        </w:rPr>
        <w:t xml:space="preserve">о финансовом состоянии должника, которая в соответствии с положениями Федерального закона </w:t>
      </w:r>
      <w:r w:rsidR="00A16542" w:rsidRPr="00E52D39">
        <w:rPr>
          <w:rFonts w:ascii="Times New Roman" w:hAnsi="Times New Roman" w:cs="Times New Roman"/>
          <w:sz w:val="28"/>
          <w:szCs w:val="28"/>
        </w:rPr>
        <w:t xml:space="preserve">от 26.10.2002 </w:t>
      </w:r>
      <w:r w:rsidR="00754F5D" w:rsidRPr="00E52D39">
        <w:rPr>
          <w:rFonts w:ascii="Times New Roman" w:hAnsi="Times New Roman" w:cs="Times New Roman"/>
          <w:sz w:val="28"/>
          <w:szCs w:val="28"/>
        </w:rPr>
        <w:t>№ 127 «О несостоятельности (банкротстве)» прекращает относиться к сведениям, признанным конфиденциальными или составляющим коммерческую тайну;</w:t>
      </w:r>
    </w:p>
    <w:p w14:paraId="3A3F1A82" w14:textId="77777777" w:rsidR="004A55A7" w:rsidRPr="00E52D39" w:rsidRDefault="004A55A7" w:rsidP="00880E2A">
      <w:pPr>
        <w:pStyle w:val="a4"/>
        <w:numPr>
          <w:ilvl w:val="0"/>
          <w:numId w:val="13"/>
        </w:numPr>
        <w:tabs>
          <w:tab w:val="clear" w:pos="362"/>
          <w:tab w:val="clear" w:pos="905"/>
          <w:tab w:val="num" w:pos="1134"/>
        </w:tabs>
        <w:suppressAutoHyphens/>
        <w:spacing w:after="0"/>
        <w:ind w:left="0" w:firstLine="709"/>
        <w:rPr>
          <w:rFonts w:ascii="Times New Roman" w:hAnsi="Times New Roman" w:cs="Times New Roman"/>
          <w:sz w:val="28"/>
          <w:szCs w:val="28"/>
        </w:rPr>
      </w:pPr>
      <w:r w:rsidRPr="00E52D39">
        <w:rPr>
          <w:rFonts w:ascii="Times New Roman" w:hAnsi="Times New Roman" w:cs="Times New Roman"/>
          <w:sz w:val="28"/>
          <w:szCs w:val="28"/>
        </w:rPr>
        <w:t>информация, которая на дату заключения настоящего Соглашения находилась в</w:t>
      </w:r>
      <w:r w:rsidR="00D70693" w:rsidRPr="00E52D39">
        <w:rPr>
          <w:rFonts w:ascii="Times New Roman" w:hAnsi="Times New Roman" w:cs="Times New Roman"/>
          <w:sz w:val="28"/>
          <w:szCs w:val="28"/>
        </w:rPr>
        <w:t> </w:t>
      </w:r>
      <w:r w:rsidRPr="00E52D39">
        <w:rPr>
          <w:rFonts w:ascii="Times New Roman" w:hAnsi="Times New Roman" w:cs="Times New Roman"/>
          <w:sz w:val="28"/>
          <w:szCs w:val="28"/>
        </w:rPr>
        <w:t>законном</w:t>
      </w:r>
      <w:r w:rsidR="00B16242" w:rsidRPr="00E52D39">
        <w:rPr>
          <w:rFonts w:ascii="Times New Roman" w:hAnsi="Times New Roman" w:cs="Times New Roman"/>
          <w:sz w:val="28"/>
          <w:szCs w:val="28"/>
        </w:rPr>
        <w:t xml:space="preserve"> пользовании п</w:t>
      </w:r>
      <w:r w:rsidRPr="00E52D39">
        <w:rPr>
          <w:rFonts w:ascii="Times New Roman" w:hAnsi="Times New Roman" w:cs="Times New Roman"/>
          <w:sz w:val="28"/>
          <w:szCs w:val="28"/>
        </w:rPr>
        <w:t>ринима</w:t>
      </w:r>
      <w:r w:rsidR="00B16242" w:rsidRPr="00E52D39">
        <w:rPr>
          <w:rFonts w:ascii="Times New Roman" w:hAnsi="Times New Roman" w:cs="Times New Roman"/>
          <w:sz w:val="28"/>
          <w:szCs w:val="28"/>
        </w:rPr>
        <w:t>ющей стороны или была получена п</w:t>
      </w:r>
      <w:r w:rsidRPr="00E52D39">
        <w:rPr>
          <w:rFonts w:ascii="Times New Roman" w:hAnsi="Times New Roman" w:cs="Times New Roman"/>
          <w:sz w:val="28"/>
          <w:szCs w:val="28"/>
        </w:rPr>
        <w:t xml:space="preserve">ринимающей стороной от </w:t>
      </w:r>
      <w:r w:rsidR="00B16242" w:rsidRPr="00E52D39">
        <w:rPr>
          <w:rFonts w:ascii="Times New Roman" w:hAnsi="Times New Roman" w:cs="Times New Roman"/>
          <w:sz w:val="28"/>
          <w:szCs w:val="28"/>
        </w:rPr>
        <w:t>т</w:t>
      </w:r>
      <w:r w:rsidRPr="00E52D39">
        <w:rPr>
          <w:rFonts w:ascii="Times New Roman" w:hAnsi="Times New Roman" w:cs="Times New Roman"/>
          <w:sz w:val="28"/>
          <w:szCs w:val="28"/>
        </w:rPr>
        <w:t>ретьих лиц, которые</w:t>
      </w:r>
      <w:r w:rsidR="00084266" w:rsidRPr="00E52D39">
        <w:rPr>
          <w:rFonts w:ascii="Times New Roman" w:hAnsi="Times New Roman" w:cs="Times New Roman"/>
          <w:sz w:val="28"/>
          <w:szCs w:val="28"/>
        </w:rPr>
        <w:t>,</w:t>
      </w:r>
      <w:r w:rsidR="00B16242" w:rsidRPr="00E52D39">
        <w:rPr>
          <w:rFonts w:ascii="Times New Roman" w:hAnsi="Times New Roman" w:cs="Times New Roman"/>
          <w:sz w:val="28"/>
          <w:szCs w:val="28"/>
        </w:rPr>
        <w:t xml:space="preserve"> насколько известно п</w:t>
      </w:r>
      <w:r w:rsidRPr="00E52D39">
        <w:rPr>
          <w:rFonts w:ascii="Times New Roman" w:hAnsi="Times New Roman" w:cs="Times New Roman"/>
          <w:sz w:val="28"/>
          <w:szCs w:val="28"/>
        </w:rPr>
        <w:t>ринимающей стороне, не</w:t>
      </w:r>
      <w:r w:rsidR="00BB7743" w:rsidRPr="00E52D39">
        <w:rPr>
          <w:rFonts w:ascii="Times New Roman" w:hAnsi="Times New Roman" w:cs="Times New Roman"/>
          <w:sz w:val="28"/>
          <w:szCs w:val="28"/>
        </w:rPr>
        <w:t> </w:t>
      </w:r>
      <w:r w:rsidRPr="00E52D39">
        <w:rPr>
          <w:rFonts w:ascii="Times New Roman" w:hAnsi="Times New Roman" w:cs="Times New Roman"/>
          <w:sz w:val="28"/>
          <w:szCs w:val="28"/>
        </w:rPr>
        <w:t>связаны</w:t>
      </w:r>
      <w:r w:rsidR="00084266" w:rsidRPr="00E52D39">
        <w:rPr>
          <w:rFonts w:ascii="Times New Roman" w:hAnsi="Times New Roman" w:cs="Times New Roman"/>
          <w:sz w:val="28"/>
          <w:szCs w:val="28"/>
        </w:rPr>
        <w:t xml:space="preserve"> </w:t>
      </w:r>
      <w:r w:rsidR="00B16242" w:rsidRPr="00E52D39">
        <w:rPr>
          <w:rFonts w:ascii="Times New Roman" w:hAnsi="Times New Roman" w:cs="Times New Roman"/>
          <w:sz w:val="28"/>
          <w:szCs w:val="28"/>
        </w:rPr>
        <w:t>с р</w:t>
      </w:r>
      <w:r w:rsidRPr="00E52D39">
        <w:rPr>
          <w:rFonts w:ascii="Times New Roman" w:hAnsi="Times New Roman" w:cs="Times New Roman"/>
          <w:sz w:val="28"/>
          <w:szCs w:val="28"/>
        </w:rPr>
        <w:t xml:space="preserve">аскрывающей стороной обязательствами </w:t>
      </w:r>
      <w:r w:rsidR="00893BB4" w:rsidRPr="00E52D39">
        <w:rPr>
          <w:rFonts w:ascii="Times New Roman" w:hAnsi="Times New Roman" w:cs="Times New Roman"/>
          <w:sz w:val="28"/>
          <w:szCs w:val="28"/>
        </w:rPr>
        <w:br/>
      </w:r>
      <w:r w:rsidRPr="00E52D39">
        <w:rPr>
          <w:rFonts w:ascii="Times New Roman" w:hAnsi="Times New Roman" w:cs="Times New Roman"/>
          <w:sz w:val="28"/>
          <w:szCs w:val="28"/>
        </w:rPr>
        <w:t>о неразглашении такой информации;</w:t>
      </w:r>
    </w:p>
    <w:p w14:paraId="21E8C60E" w14:textId="77777777" w:rsidR="004A55A7" w:rsidRPr="00E52D39" w:rsidRDefault="004A55A7" w:rsidP="00880E2A">
      <w:pPr>
        <w:pStyle w:val="a4"/>
        <w:numPr>
          <w:ilvl w:val="0"/>
          <w:numId w:val="13"/>
        </w:numPr>
        <w:tabs>
          <w:tab w:val="clear" w:pos="362"/>
          <w:tab w:val="clear" w:pos="905"/>
          <w:tab w:val="num" w:pos="1134"/>
        </w:tabs>
        <w:suppressAutoHyphens/>
        <w:spacing w:after="0"/>
        <w:ind w:left="0" w:firstLine="709"/>
        <w:rPr>
          <w:rFonts w:ascii="Times New Roman" w:hAnsi="Times New Roman" w:cs="Times New Roman"/>
          <w:sz w:val="28"/>
          <w:szCs w:val="28"/>
        </w:rPr>
      </w:pPr>
      <w:r w:rsidRPr="00E52D39">
        <w:rPr>
          <w:rFonts w:ascii="Times New Roman" w:hAnsi="Times New Roman" w:cs="Times New Roman"/>
          <w:sz w:val="28"/>
          <w:szCs w:val="28"/>
        </w:rPr>
        <w:lastRenderedPageBreak/>
        <w:t>информация, которая в соответствии с законодательством Российской Федерации не может составлять коммерческую тайну;</w:t>
      </w:r>
    </w:p>
    <w:p w14:paraId="7A02DA8E" w14:textId="77777777" w:rsidR="00437658" w:rsidRPr="00E52D39" w:rsidRDefault="004A55A7" w:rsidP="00880E2A">
      <w:pPr>
        <w:pStyle w:val="a4"/>
        <w:numPr>
          <w:ilvl w:val="0"/>
          <w:numId w:val="13"/>
        </w:numPr>
        <w:tabs>
          <w:tab w:val="clear" w:pos="362"/>
          <w:tab w:val="clear" w:pos="905"/>
          <w:tab w:val="num" w:pos="1134"/>
        </w:tabs>
        <w:suppressAutoHyphens/>
        <w:spacing w:after="0"/>
        <w:ind w:left="0" w:firstLine="709"/>
        <w:rPr>
          <w:rFonts w:ascii="Times New Roman" w:hAnsi="Times New Roman" w:cs="Times New Roman"/>
          <w:sz w:val="28"/>
          <w:szCs w:val="28"/>
        </w:rPr>
      </w:pPr>
      <w:r w:rsidRPr="00E52D39">
        <w:rPr>
          <w:rFonts w:ascii="Times New Roman" w:hAnsi="Times New Roman" w:cs="Times New Roman"/>
          <w:sz w:val="28"/>
          <w:szCs w:val="28"/>
        </w:rPr>
        <w:t>информация, включающая в себя идеи, концепции, методы, процессы, системы, способы и т.</w:t>
      </w:r>
      <w:r w:rsidR="00084266" w:rsidRPr="00E52D39">
        <w:rPr>
          <w:rFonts w:ascii="Times New Roman" w:hAnsi="Times New Roman" w:cs="Times New Roman"/>
          <w:sz w:val="28"/>
          <w:szCs w:val="28"/>
        </w:rPr>
        <w:t xml:space="preserve"> </w:t>
      </w:r>
      <w:r w:rsidRPr="00E52D39">
        <w:rPr>
          <w:rFonts w:ascii="Times New Roman" w:hAnsi="Times New Roman" w:cs="Times New Roman"/>
          <w:sz w:val="28"/>
          <w:szCs w:val="28"/>
        </w:rPr>
        <w:t>п., которая б</w:t>
      </w:r>
      <w:r w:rsidR="00B16242" w:rsidRPr="00E52D39">
        <w:rPr>
          <w:rFonts w:ascii="Times New Roman" w:hAnsi="Times New Roman" w:cs="Times New Roman"/>
          <w:sz w:val="28"/>
          <w:szCs w:val="28"/>
        </w:rPr>
        <w:t>ыла самостоятельно разработана п</w:t>
      </w:r>
      <w:r w:rsidRPr="00E52D39">
        <w:rPr>
          <w:rFonts w:ascii="Times New Roman" w:hAnsi="Times New Roman" w:cs="Times New Roman"/>
          <w:sz w:val="28"/>
          <w:szCs w:val="28"/>
        </w:rPr>
        <w:t>ринимающей стороной без</w:t>
      </w:r>
      <w:r w:rsidR="00D70693" w:rsidRPr="00E52D39">
        <w:rPr>
          <w:rFonts w:ascii="Times New Roman" w:hAnsi="Times New Roman" w:cs="Times New Roman"/>
          <w:sz w:val="28"/>
          <w:szCs w:val="28"/>
        </w:rPr>
        <w:t> </w:t>
      </w:r>
      <w:r w:rsidRPr="00E52D39">
        <w:rPr>
          <w:rFonts w:ascii="Times New Roman" w:hAnsi="Times New Roman" w:cs="Times New Roman"/>
          <w:sz w:val="28"/>
          <w:szCs w:val="28"/>
        </w:rPr>
        <w:t>доступа</w:t>
      </w:r>
      <w:r w:rsidR="00D70693" w:rsidRPr="00E52D39">
        <w:rPr>
          <w:rFonts w:ascii="Times New Roman" w:hAnsi="Times New Roman" w:cs="Times New Roman"/>
          <w:sz w:val="28"/>
          <w:szCs w:val="28"/>
        </w:rPr>
        <w:t xml:space="preserve"> </w:t>
      </w:r>
      <w:r w:rsidRPr="00E52D39">
        <w:rPr>
          <w:rFonts w:ascii="Times New Roman" w:hAnsi="Times New Roman" w:cs="Times New Roman"/>
          <w:sz w:val="28"/>
          <w:szCs w:val="28"/>
        </w:rPr>
        <w:t xml:space="preserve">к </w:t>
      </w:r>
      <w:r w:rsidR="00876933" w:rsidRPr="00E52D39">
        <w:rPr>
          <w:rFonts w:ascii="Times New Roman" w:hAnsi="Times New Roman" w:cs="Times New Roman"/>
          <w:sz w:val="28"/>
          <w:szCs w:val="28"/>
        </w:rPr>
        <w:t>к</w:t>
      </w:r>
      <w:r w:rsidRPr="00E52D39">
        <w:rPr>
          <w:rFonts w:ascii="Times New Roman" w:hAnsi="Times New Roman" w:cs="Times New Roman"/>
          <w:sz w:val="28"/>
          <w:szCs w:val="28"/>
        </w:rPr>
        <w:t xml:space="preserve">онфиденциальной </w:t>
      </w:r>
      <w:r w:rsidR="00B40CA4" w:rsidRPr="00E52D39">
        <w:rPr>
          <w:rFonts w:ascii="Times New Roman" w:hAnsi="Times New Roman" w:cs="Times New Roman"/>
          <w:sz w:val="28"/>
          <w:szCs w:val="28"/>
        </w:rPr>
        <w:t xml:space="preserve">информации </w:t>
      </w:r>
      <w:r w:rsidR="00893BB4" w:rsidRPr="00E52D39">
        <w:rPr>
          <w:rFonts w:ascii="Times New Roman" w:hAnsi="Times New Roman" w:cs="Times New Roman"/>
          <w:sz w:val="28"/>
          <w:szCs w:val="28"/>
        </w:rPr>
        <w:br/>
      </w:r>
      <w:r w:rsidR="00B40CA4" w:rsidRPr="00E52D39">
        <w:rPr>
          <w:rFonts w:ascii="Times New Roman" w:hAnsi="Times New Roman" w:cs="Times New Roman"/>
          <w:sz w:val="28"/>
          <w:szCs w:val="28"/>
        </w:rPr>
        <w:t xml:space="preserve">и без использования </w:t>
      </w:r>
      <w:r w:rsidR="00B16242" w:rsidRPr="00E52D39">
        <w:rPr>
          <w:rFonts w:ascii="Times New Roman" w:hAnsi="Times New Roman" w:cs="Times New Roman"/>
          <w:sz w:val="28"/>
          <w:szCs w:val="28"/>
        </w:rPr>
        <w:t>к</w:t>
      </w:r>
      <w:r w:rsidRPr="00E52D39">
        <w:rPr>
          <w:rFonts w:ascii="Times New Roman" w:hAnsi="Times New Roman" w:cs="Times New Roman"/>
          <w:sz w:val="28"/>
          <w:szCs w:val="28"/>
        </w:rPr>
        <w:t>онфиденциальной информации.</w:t>
      </w:r>
    </w:p>
    <w:p w14:paraId="5A8760C3" w14:textId="77777777" w:rsidR="004A55A7" w:rsidRPr="00E52D39" w:rsidRDefault="004A55A7" w:rsidP="00880E2A">
      <w:pPr>
        <w:pStyle w:val="a4"/>
        <w:numPr>
          <w:ilvl w:val="2"/>
          <w:numId w:val="16"/>
        </w:numPr>
        <w:tabs>
          <w:tab w:val="clear" w:pos="362"/>
          <w:tab w:val="clear" w:pos="905"/>
        </w:tabs>
        <w:suppressAutoHyphens/>
        <w:spacing w:after="0"/>
        <w:ind w:left="0" w:firstLine="709"/>
        <w:rPr>
          <w:rFonts w:ascii="Times New Roman" w:hAnsi="Times New Roman" w:cs="Times New Roman"/>
          <w:sz w:val="28"/>
          <w:szCs w:val="28"/>
        </w:rPr>
      </w:pPr>
      <w:r w:rsidRPr="00E52D39">
        <w:rPr>
          <w:rFonts w:ascii="Times New Roman" w:hAnsi="Times New Roman" w:cs="Times New Roman"/>
          <w:sz w:val="28"/>
          <w:szCs w:val="28"/>
        </w:rPr>
        <w:t>Сторона, утверждающая, что имеет место одно или несколько условий, указанных в пункте 1.</w:t>
      </w:r>
      <w:r w:rsidR="00C502EA" w:rsidRPr="00E52D39">
        <w:rPr>
          <w:rFonts w:ascii="Times New Roman" w:hAnsi="Times New Roman" w:cs="Times New Roman"/>
          <w:sz w:val="28"/>
          <w:szCs w:val="28"/>
        </w:rPr>
        <w:t>7</w:t>
      </w:r>
      <w:r w:rsidRPr="00E52D39">
        <w:rPr>
          <w:rFonts w:ascii="Times New Roman" w:hAnsi="Times New Roman" w:cs="Times New Roman"/>
          <w:sz w:val="28"/>
          <w:szCs w:val="28"/>
        </w:rPr>
        <w:t>.</w:t>
      </w:r>
      <w:r w:rsidR="007D6161" w:rsidRPr="00E52D39">
        <w:rPr>
          <w:rFonts w:ascii="Times New Roman" w:hAnsi="Times New Roman" w:cs="Times New Roman"/>
          <w:sz w:val="28"/>
          <w:szCs w:val="28"/>
        </w:rPr>
        <w:t>3</w:t>
      </w:r>
      <w:r w:rsidRPr="00E52D39">
        <w:rPr>
          <w:rFonts w:ascii="Times New Roman" w:hAnsi="Times New Roman" w:cs="Times New Roman"/>
          <w:sz w:val="28"/>
          <w:szCs w:val="28"/>
        </w:rPr>
        <w:t xml:space="preserve"> Соглашения, несет бремя </w:t>
      </w:r>
      <w:r w:rsidR="00B35974" w:rsidRPr="00E52D39">
        <w:rPr>
          <w:rFonts w:ascii="Times New Roman" w:hAnsi="Times New Roman" w:cs="Times New Roman"/>
          <w:sz w:val="28"/>
          <w:szCs w:val="28"/>
        </w:rPr>
        <w:t>доказывания</w:t>
      </w:r>
      <w:r w:rsidRPr="00E52D39">
        <w:rPr>
          <w:rFonts w:ascii="Times New Roman" w:hAnsi="Times New Roman" w:cs="Times New Roman"/>
          <w:sz w:val="28"/>
          <w:szCs w:val="28"/>
        </w:rPr>
        <w:t xml:space="preserve"> таких условий.</w:t>
      </w:r>
    </w:p>
    <w:p w14:paraId="1697F754" w14:textId="77777777" w:rsidR="00A81E24" w:rsidRPr="00E52D39" w:rsidRDefault="00A81E24" w:rsidP="00880E2A">
      <w:pPr>
        <w:pStyle w:val="3"/>
        <w:numPr>
          <w:ilvl w:val="1"/>
          <w:numId w:val="16"/>
        </w:numPr>
        <w:tabs>
          <w:tab w:val="left" w:pos="720"/>
        </w:tabs>
        <w:spacing w:after="0" w:line="240" w:lineRule="auto"/>
        <w:ind w:left="0" w:firstLine="709"/>
        <w:jc w:val="both"/>
        <w:rPr>
          <w:rFonts w:ascii="Times New Roman" w:hAnsi="Times New Roman"/>
          <w:sz w:val="28"/>
          <w:szCs w:val="28"/>
        </w:rPr>
      </w:pPr>
      <w:r w:rsidRPr="00E52D39">
        <w:rPr>
          <w:rFonts w:ascii="Times New Roman" w:hAnsi="Times New Roman"/>
          <w:b/>
          <w:sz w:val="28"/>
          <w:szCs w:val="28"/>
        </w:rPr>
        <w:t xml:space="preserve">Представитель </w:t>
      </w:r>
      <w:r w:rsidRPr="00E52D39">
        <w:rPr>
          <w:rFonts w:ascii="Times New Roman" w:hAnsi="Times New Roman"/>
          <w:sz w:val="28"/>
          <w:szCs w:val="28"/>
        </w:rPr>
        <w:t>– любое</w:t>
      </w:r>
      <w:r w:rsidR="00B16242" w:rsidRPr="00E52D39">
        <w:rPr>
          <w:rFonts w:ascii="Times New Roman" w:hAnsi="Times New Roman"/>
          <w:sz w:val="28"/>
          <w:szCs w:val="28"/>
        </w:rPr>
        <w:t xml:space="preserve"> должностное лицо или работник п</w:t>
      </w:r>
      <w:r w:rsidRPr="00E52D39">
        <w:rPr>
          <w:rFonts w:ascii="Times New Roman" w:hAnsi="Times New Roman"/>
          <w:sz w:val="28"/>
          <w:szCs w:val="28"/>
        </w:rPr>
        <w:t>рини</w:t>
      </w:r>
      <w:r w:rsidR="00B16242" w:rsidRPr="00E52D39">
        <w:rPr>
          <w:rFonts w:ascii="Times New Roman" w:hAnsi="Times New Roman"/>
          <w:sz w:val="28"/>
          <w:szCs w:val="28"/>
        </w:rPr>
        <w:t>мающей стороны, уполномоченный п</w:t>
      </w:r>
      <w:r w:rsidRPr="00E52D39">
        <w:rPr>
          <w:rFonts w:ascii="Times New Roman" w:hAnsi="Times New Roman"/>
          <w:sz w:val="28"/>
          <w:szCs w:val="28"/>
        </w:rPr>
        <w:t>ринимающей стороной на доступ</w:t>
      </w:r>
      <w:r w:rsidR="00B16242" w:rsidRPr="00E52D39">
        <w:rPr>
          <w:rFonts w:ascii="Times New Roman" w:hAnsi="Times New Roman"/>
          <w:sz w:val="28"/>
          <w:szCs w:val="28"/>
        </w:rPr>
        <w:t xml:space="preserve"> </w:t>
      </w:r>
      <w:r w:rsidR="00893BB4" w:rsidRPr="00E52D39">
        <w:rPr>
          <w:rFonts w:ascii="Times New Roman" w:hAnsi="Times New Roman"/>
          <w:sz w:val="28"/>
          <w:szCs w:val="28"/>
        </w:rPr>
        <w:br/>
      </w:r>
      <w:r w:rsidR="00B16242" w:rsidRPr="00E52D39">
        <w:rPr>
          <w:rFonts w:ascii="Times New Roman" w:hAnsi="Times New Roman"/>
          <w:sz w:val="28"/>
          <w:szCs w:val="28"/>
        </w:rPr>
        <w:t>к конфиденциальной информации р</w:t>
      </w:r>
      <w:r w:rsidRPr="00E52D39">
        <w:rPr>
          <w:rFonts w:ascii="Times New Roman" w:hAnsi="Times New Roman"/>
          <w:sz w:val="28"/>
          <w:szCs w:val="28"/>
        </w:rPr>
        <w:t>аскрывающей стороны.</w:t>
      </w:r>
    </w:p>
    <w:p w14:paraId="5EF806DD" w14:textId="77777777" w:rsidR="00C025D9" w:rsidRPr="00E52D39" w:rsidRDefault="00C025D9" w:rsidP="00880E2A">
      <w:pPr>
        <w:pStyle w:val="3"/>
        <w:numPr>
          <w:ilvl w:val="1"/>
          <w:numId w:val="16"/>
        </w:numPr>
        <w:tabs>
          <w:tab w:val="left" w:pos="720"/>
        </w:tabs>
        <w:spacing w:after="0" w:line="240" w:lineRule="auto"/>
        <w:ind w:left="0" w:firstLine="709"/>
        <w:jc w:val="both"/>
        <w:rPr>
          <w:rFonts w:ascii="Times New Roman" w:hAnsi="Times New Roman"/>
          <w:sz w:val="28"/>
          <w:szCs w:val="28"/>
        </w:rPr>
      </w:pPr>
      <w:r w:rsidRPr="00E52D39">
        <w:rPr>
          <w:rFonts w:ascii="Times New Roman" w:hAnsi="Times New Roman"/>
          <w:b/>
          <w:sz w:val="28"/>
          <w:szCs w:val="28"/>
        </w:rPr>
        <w:t>Принимающая сторона</w:t>
      </w:r>
      <w:r w:rsidRPr="00E52D39">
        <w:rPr>
          <w:rFonts w:ascii="Times New Roman" w:hAnsi="Times New Roman"/>
          <w:sz w:val="28"/>
          <w:szCs w:val="28"/>
        </w:rPr>
        <w:t xml:space="preserve"> – сторона, котор</w:t>
      </w:r>
      <w:r w:rsidR="00B35974" w:rsidRPr="00E52D39">
        <w:rPr>
          <w:rFonts w:ascii="Times New Roman" w:hAnsi="Times New Roman"/>
          <w:sz w:val="28"/>
          <w:szCs w:val="28"/>
        </w:rPr>
        <w:t>ой</w:t>
      </w:r>
      <w:r w:rsidR="00B16242" w:rsidRPr="00E52D39">
        <w:rPr>
          <w:rFonts w:ascii="Times New Roman" w:hAnsi="Times New Roman"/>
          <w:sz w:val="28"/>
          <w:szCs w:val="28"/>
        </w:rPr>
        <w:t xml:space="preserve"> к</w:t>
      </w:r>
      <w:r w:rsidRPr="00E52D39">
        <w:rPr>
          <w:rFonts w:ascii="Times New Roman" w:hAnsi="Times New Roman"/>
          <w:sz w:val="28"/>
          <w:szCs w:val="28"/>
        </w:rPr>
        <w:t>онфиденциальн</w:t>
      </w:r>
      <w:r w:rsidR="00B35974" w:rsidRPr="00E52D39">
        <w:rPr>
          <w:rFonts w:ascii="Times New Roman" w:hAnsi="Times New Roman"/>
          <w:sz w:val="28"/>
          <w:szCs w:val="28"/>
        </w:rPr>
        <w:t>ая</w:t>
      </w:r>
      <w:r w:rsidRPr="00E52D39">
        <w:rPr>
          <w:rFonts w:ascii="Times New Roman" w:hAnsi="Times New Roman"/>
          <w:sz w:val="28"/>
          <w:szCs w:val="28"/>
        </w:rPr>
        <w:t xml:space="preserve"> информаци</w:t>
      </w:r>
      <w:r w:rsidR="00B35974" w:rsidRPr="00E52D39">
        <w:rPr>
          <w:rFonts w:ascii="Times New Roman" w:hAnsi="Times New Roman"/>
          <w:sz w:val="28"/>
          <w:szCs w:val="28"/>
        </w:rPr>
        <w:t>я передается или раскрывается</w:t>
      </w:r>
      <w:r w:rsidRPr="00E52D39">
        <w:rPr>
          <w:rFonts w:ascii="Times New Roman" w:hAnsi="Times New Roman"/>
          <w:sz w:val="28"/>
          <w:szCs w:val="28"/>
        </w:rPr>
        <w:t xml:space="preserve"> </w:t>
      </w:r>
      <w:r w:rsidR="00B16242" w:rsidRPr="00E52D39">
        <w:rPr>
          <w:rFonts w:ascii="Times New Roman" w:hAnsi="Times New Roman"/>
          <w:sz w:val="28"/>
          <w:szCs w:val="28"/>
        </w:rPr>
        <w:t>р</w:t>
      </w:r>
      <w:r w:rsidRPr="00E52D39">
        <w:rPr>
          <w:rFonts w:ascii="Times New Roman" w:hAnsi="Times New Roman"/>
          <w:sz w:val="28"/>
          <w:szCs w:val="28"/>
        </w:rPr>
        <w:t>аскрывающей сторон</w:t>
      </w:r>
      <w:r w:rsidR="00060113" w:rsidRPr="00E52D39">
        <w:rPr>
          <w:rFonts w:ascii="Times New Roman" w:hAnsi="Times New Roman"/>
          <w:sz w:val="28"/>
          <w:szCs w:val="28"/>
        </w:rPr>
        <w:t>ой</w:t>
      </w:r>
      <w:r w:rsidRPr="00E52D39">
        <w:rPr>
          <w:rFonts w:ascii="Times New Roman" w:hAnsi="Times New Roman"/>
          <w:sz w:val="28"/>
          <w:szCs w:val="28"/>
        </w:rPr>
        <w:t xml:space="preserve"> на условиях настоящего Соглашения.</w:t>
      </w:r>
    </w:p>
    <w:p w14:paraId="6C2C32B6" w14:textId="77777777" w:rsidR="008D0F73" w:rsidRPr="00E52D39" w:rsidRDefault="008D0F73" w:rsidP="00880E2A">
      <w:pPr>
        <w:pStyle w:val="3"/>
        <w:numPr>
          <w:ilvl w:val="1"/>
          <w:numId w:val="16"/>
        </w:numPr>
        <w:tabs>
          <w:tab w:val="left" w:pos="0"/>
          <w:tab w:val="left" w:pos="720"/>
        </w:tabs>
        <w:spacing w:after="0" w:line="240" w:lineRule="auto"/>
        <w:ind w:left="0" w:firstLine="709"/>
        <w:jc w:val="both"/>
        <w:rPr>
          <w:rFonts w:ascii="Times New Roman" w:hAnsi="Times New Roman"/>
          <w:sz w:val="28"/>
          <w:szCs w:val="28"/>
        </w:rPr>
      </w:pPr>
      <w:r w:rsidRPr="00E52D39">
        <w:rPr>
          <w:rFonts w:ascii="Times New Roman" w:hAnsi="Times New Roman"/>
          <w:b/>
          <w:sz w:val="28"/>
          <w:szCs w:val="28"/>
        </w:rPr>
        <w:t>Рабочий день</w:t>
      </w:r>
      <w:r w:rsidRPr="00E52D39">
        <w:rPr>
          <w:rFonts w:ascii="Times New Roman" w:hAnsi="Times New Roman"/>
          <w:sz w:val="28"/>
          <w:szCs w:val="28"/>
        </w:rPr>
        <w:t xml:space="preserve"> – любой день недели</w:t>
      </w:r>
      <w:r w:rsidR="00084266" w:rsidRPr="00E52D39">
        <w:rPr>
          <w:rFonts w:ascii="Times New Roman" w:hAnsi="Times New Roman"/>
          <w:sz w:val="28"/>
          <w:szCs w:val="28"/>
        </w:rPr>
        <w:t>,</w:t>
      </w:r>
      <w:r w:rsidRPr="00E52D39">
        <w:rPr>
          <w:rFonts w:ascii="Times New Roman" w:hAnsi="Times New Roman"/>
          <w:sz w:val="28"/>
          <w:szCs w:val="28"/>
        </w:rPr>
        <w:t xml:space="preserve"> кроме установленных действующим законодательством Российской Федерации нерабочих праздничных дней, выходных дней, под которыми понимаются суббота </w:t>
      </w:r>
      <w:r w:rsidR="00893BB4" w:rsidRPr="00E52D39">
        <w:rPr>
          <w:rFonts w:ascii="Times New Roman" w:hAnsi="Times New Roman"/>
          <w:sz w:val="28"/>
          <w:szCs w:val="28"/>
        </w:rPr>
        <w:br/>
      </w:r>
      <w:r w:rsidRPr="00E52D39">
        <w:rPr>
          <w:rFonts w:ascii="Times New Roman" w:hAnsi="Times New Roman"/>
          <w:sz w:val="28"/>
          <w:szCs w:val="28"/>
        </w:rPr>
        <w:t>и воскресенье (за исключением случаев переноса выходных дней на другие дни), перенесенных выходных дней.</w:t>
      </w:r>
    </w:p>
    <w:p w14:paraId="76A25591" w14:textId="77777777" w:rsidR="00C025D9" w:rsidRPr="00E52D39" w:rsidRDefault="00C025D9" w:rsidP="00880E2A">
      <w:pPr>
        <w:pStyle w:val="3"/>
        <w:numPr>
          <w:ilvl w:val="1"/>
          <w:numId w:val="16"/>
        </w:numPr>
        <w:spacing w:after="0" w:line="240" w:lineRule="auto"/>
        <w:ind w:left="0" w:firstLine="709"/>
        <w:jc w:val="both"/>
        <w:rPr>
          <w:rFonts w:ascii="Times New Roman" w:hAnsi="Times New Roman"/>
          <w:sz w:val="28"/>
          <w:szCs w:val="28"/>
        </w:rPr>
      </w:pPr>
      <w:r w:rsidRPr="00E52D39">
        <w:rPr>
          <w:rFonts w:ascii="Times New Roman" w:hAnsi="Times New Roman"/>
          <w:b/>
          <w:sz w:val="28"/>
          <w:szCs w:val="28"/>
        </w:rPr>
        <w:t>Раскрывающая сторона</w:t>
      </w:r>
      <w:r w:rsidRPr="00E52D39">
        <w:rPr>
          <w:rFonts w:ascii="Times New Roman" w:hAnsi="Times New Roman"/>
          <w:sz w:val="28"/>
          <w:szCs w:val="28"/>
        </w:rPr>
        <w:t xml:space="preserve"> – сторона, которая </w:t>
      </w:r>
      <w:r w:rsidR="00B16242" w:rsidRPr="00E52D39">
        <w:rPr>
          <w:rFonts w:ascii="Times New Roman" w:hAnsi="Times New Roman"/>
          <w:sz w:val="28"/>
          <w:szCs w:val="28"/>
        </w:rPr>
        <w:t>на законных основаниях владеет к</w:t>
      </w:r>
      <w:r w:rsidRPr="00E52D39">
        <w:rPr>
          <w:rFonts w:ascii="Times New Roman" w:hAnsi="Times New Roman"/>
          <w:sz w:val="28"/>
          <w:szCs w:val="28"/>
        </w:rPr>
        <w:t>онфиденциальной информацией</w:t>
      </w:r>
      <w:r w:rsidR="00B16242" w:rsidRPr="00E52D39">
        <w:rPr>
          <w:rFonts w:ascii="Times New Roman" w:hAnsi="Times New Roman"/>
          <w:sz w:val="28"/>
          <w:szCs w:val="28"/>
        </w:rPr>
        <w:t xml:space="preserve"> и раскрывает ее п</w:t>
      </w:r>
      <w:r w:rsidR="00B35974" w:rsidRPr="00E52D39">
        <w:rPr>
          <w:rFonts w:ascii="Times New Roman" w:hAnsi="Times New Roman"/>
          <w:sz w:val="28"/>
          <w:szCs w:val="28"/>
        </w:rPr>
        <w:t>ринимающей стороне на условиях настоящего Соглашения</w:t>
      </w:r>
      <w:r w:rsidRPr="00E52D39">
        <w:rPr>
          <w:rFonts w:ascii="Times New Roman" w:hAnsi="Times New Roman"/>
          <w:sz w:val="28"/>
          <w:szCs w:val="28"/>
        </w:rPr>
        <w:t>.</w:t>
      </w:r>
    </w:p>
    <w:p w14:paraId="4CB999C8" w14:textId="77777777" w:rsidR="0001532B" w:rsidRPr="00E52D39" w:rsidRDefault="004A55A7" w:rsidP="003D449F">
      <w:pPr>
        <w:pStyle w:val="3"/>
        <w:numPr>
          <w:ilvl w:val="1"/>
          <w:numId w:val="16"/>
        </w:numPr>
        <w:tabs>
          <w:tab w:val="left" w:pos="0"/>
          <w:tab w:val="left" w:pos="720"/>
        </w:tabs>
        <w:spacing w:after="0" w:line="240" w:lineRule="auto"/>
        <w:ind w:left="0" w:firstLine="709"/>
        <w:jc w:val="both"/>
        <w:rPr>
          <w:rFonts w:ascii="Times New Roman" w:hAnsi="Times New Roman"/>
          <w:sz w:val="28"/>
          <w:szCs w:val="28"/>
        </w:rPr>
      </w:pPr>
      <w:r w:rsidRPr="00E52D39">
        <w:rPr>
          <w:rFonts w:ascii="Times New Roman" w:hAnsi="Times New Roman"/>
          <w:b/>
          <w:sz w:val="28"/>
          <w:szCs w:val="28"/>
        </w:rPr>
        <w:t>Третьи лица</w:t>
      </w:r>
      <w:r w:rsidRPr="00E52D39">
        <w:rPr>
          <w:rFonts w:ascii="Times New Roman" w:hAnsi="Times New Roman"/>
          <w:sz w:val="28"/>
          <w:szCs w:val="28"/>
        </w:rPr>
        <w:t xml:space="preserve"> – любое физическое или юридическое лицо</w:t>
      </w:r>
      <w:r w:rsidR="00A25192" w:rsidRPr="00E52D39">
        <w:rPr>
          <w:rFonts w:ascii="Times New Roman" w:hAnsi="Times New Roman"/>
          <w:sz w:val="28"/>
          <w:szCs w:val="28"/>
        </w:rPr>
        <w:t>,</w:t>
      </w:r>
      <w:r w:rsidRPr="00E52D39">
        <w:rPr>
          <w:rFonts w:ascii="Times New Roman" w:hAnsi="Times New Roman"/>
          <w:sz w:val="28"/>
          <w:szCs w:val="28"/>
        </w:rPr>
        <w:t xml:space="preserve"> </w:t>
      </w:r>
      <w:r w:rsidR="00893BB4" w:rsidRPr="00E52D39">
        <w:rPr>
          <w:rFonts w:ascii="Times New Roman" w:hAnsi="Times New Roman"/>
          <w:sz w:val="28"/>
          <w:szCs w:val="28"/>
        </w:rPr>
        <w:br/>
      </w:r>
      <w:r w:rsidRPr="00E52D39">
        <w:rPr>
          <w:rFonts w:ascii="Times New Roman" w:hAnsi="Times New Roman"/>
          <w:sz w:val="28"/>
          <w:szCs w:val="28"/>
        </w:rPr>
        <w:t xml:space="preserve">или иностранная организация, не являющаяся юридическим лицом </w:t>
      </w:r>
      <w:r w:rsidR="00893BB4" w:rsidRPr="00E52D39">
        <w:rPr>
          <w:rFonts w:ascii="Times New Roman" w:hAnsi="Times New Roman"/>
          <w:sz w:val="28"/>
          <w:szCs w:val="28"/>
        </w:rPr>
        <w:br/>
      </w:r>
      <w:r w:rsidRPr="00E52D39">
        <w:rPr>
          <w:rFonts w:ascii="Times New Roman" w:hAnsi="Times New Roman"/>
          <w:sz w:val="28"/>
          <w:szCs w:val="28"/>
        </w:rPr>
        <w:t>в соответствии с применимым правом, за иск</w:t>
      </w:r>
      <w:r w:rsidR="00B16242" w:rsidRPr="00E52D39">
        <w:rPr>
          <w:rFonts w:ascii="Times New Roman" w:hAnsi="Times New Roman"/>
          <w:sz w:val="28"/>
          <w:szCs w:val="28"/>
        </w:rPr>
        <w:t>лючением Раскрывающей стороны, принимающей стороны и п</w:t>
      </w:r>
      <w:r w:rsidRPr="00E52D39">
        <w:rPr>
          <w:rFonts w:ascii="Times New Roman" w:hAnsi="Times New Roman"/>
          <w:sz w:val="28"/>
          <w:szCs w:val="28"/>
        </w:rPr>
        <w:t>редставителей.</w:t>
      </w:r>
    </w:p>
    <w:p w14:paraId="074D5C1C" w14:textId="77777777" w:rsidR="00880E2A" w:rsidRPr="00E52D39" w:rsidRDefault="003D449F" w:rsidP="003D449F">
      <w:pPr>
        <w:pStyle w:val="aff0"/>
        <w:numPr>
          <w:ilvl w:val="0"/>
          <w:numId w:val="26"/>
        </w:numPr>
        <w:tabs>
          <w:tab w:val="left" w:pos="317"/>
        </w:tabs>
        <w:spacing w:before="240" w:line="240" w:lineRule="auto"/>
        <w:jc w:val="center"/>
        <w:rPr>
          <w:rFonts w:ascii="Times New Roman" w:hAnsi="Times New Roman"/>
          <w:b/>
          <w:sz w:val="28"/>
          <w:szCs w:val="28"/>
        </w:rPr>
      </w:pPr>
      <w:r w:rsidRPr="00E52D39">
        <w:rPr>
          <w:rFonts w:ascii="Times New Roman" w:hAnsi="Times New Roman"/>
          <w:b/>
          <w:sz w:val="28"/>
          <w:szCs w:val="28"/>
        </w:rPr>
        <w:t>ПРЕДМЕТ СОГЛАШЕНИЯ</w:t>
      </w:r>
    </w:p>
    <w:p w14:paraId="3DD35877" w14:textId="77777777" w:rsidR="003D449F" w:rsidRPr="00E52D39" w:rsidRDefault="004E46AA" w:rsidP="003D449F">
      <w:pPr>
        <w:pStyle w:val="3"/>
        <w:numPr>
          <w:ilvl w:val="1"/>
          <w:numId w:val="26"/>
        </w:numPr>
        <w:tabs>
          <w:tab w:val="left" w:pos="0"/>
          <w:tab w:val="left" w:pos="720"/>
        </w:tabs>
        <w:spacing w:after="0" w:line="240" w:lineRule="auto"/>
        <w:ind w:left="0" w:firstLine="709"/>
        <w:jc w:val="both"/>
        <w:rPr>
          <w:rFonts w:ascii="Times New Roman" w:hAnsi="Times New Roman"/>
          <w:sz w:val="28"/>
          <w:szCs w:val="28"/>
        </w:rPr>
      </w:pPr>
      <w:r w:rsidRPr="00E52D39">
        <w:rPr>
          <w:rFonts w:ascii="Times New Roman" w:hAnsi="Times New Roman"/>
          <w:sz w:val="28"/>
          <w:szCs w:val="28"/>
        </w:rPr>
        <w:t>Принимающая сторона обязуется использовать конфиденциальную информацию исключительно в целях</w:t>
      </w:r>
      <w:r w:rsidR="00A25192" w:rsidRPr="00E52D39">
        <w:rPr>
          <w:rFonts w:ascii="Times New Roman" w:hAnsi="Times New Roman"/>
          <w:sz w:val="28"/>
          <w:szCs w:val="28"/>
        </w:rPr>
        <w:t>, предусмотренных пунктом 1 статьи 3</w:t>
      </w:r>
      <w:r w:rsidR="00A666FA" w:rsidRPr="00E52D39">
        <w:rPr>
          <w:rFonts w:ascii="Times New Roman" w:hAnsi="Times New Roman"/>
          <w:sz w:val="28"/>
          <w:szCs w:val="28"/>
        </w:rPr>
        <w:t xml:space="preserve"> </w:t>
      </w:r>
      <w:r w:rsidR="00A25192" w:rsidRPr="00E52D39">
        <w:rPr>
          <w:rFonts w:ascii="Times New Roman" w:hAnsi="Times New Roman"/>
          <w:sz w:val="28"/>
          <w:szCs w:val="28"/>
        </w:rPr>
        <w:t>Федерального закона от 29.07.2017 № 218</w:t>
      </w:r>
      <w:r w:rsidR="00B52BD8" w:rsidRPr="00E52D39">
        <w:rPr>
          <w:rFonts w:ascii="Times New Roman" w:hAnsi="Times New Roman"/>
          <w:sz w:val="28"/>
          <w:szCs w:val="28"/>
        </w:rPr>
        <w:t>-</w:t>
      </w:r>
      <w:r w:rsidR="00A25192" w:rsidRPr="00E52D39">
        <w:rPr>
          <w:rFonts w:ascii="Times New Roman" w:hAnsi="Times New Roman"/>
          <w:sz w:val="28"/>
          <w:szCs w:val="28"/>
        </w:rPr>
        <w:t xml:space="preserve">ФЗ «О публично-правовой компании </w:t>
      </w:r>
      <w:r w:rsidR="00A16542" w:rsidRPr="00E52D39">
        <w:rPr>
          <w:rFonts w:ascii="Times New Roman" w:hAnsi="Times New Roman"/>
          <w:sz w:val="28"/>
          <w:szCs w:val="28"/>
        </w:rPr>
        <w:t>«Фонд развития территорий»</w:t>
      </w:r>
      <w:r w:rsidR="00A25192" w:rsidRPr="00E52D39">
        <w:rPr>
          <w:rFonts w:ascii="Times New Roman" w:hAnsi="Times New Roman"/>
          <w:sz w:val="28"/>
          <w:szCs w:val="28"/>
        </w:rPr>
        <w:t xml:space="preserve"> и о внесении изменений </w:t>
      </w:r>
      <w:r w:rsidR="00893BB4" w:rsidRPr="00E52D39">
        <w:rPr>
          <w:rFonts w:ascii="Times New Roman" w:hAnsi="Times New Roman"/>
          <w:sz w:val="28"/>
          <w:szCs w:val="28"/>
        </w:rPr>
        <w:br/>
      </w:r>
      <w:r w:rsidR="00A25192" w:rsidRPr="00E52D39">
        <w:rPr>
          <w:rFonts w:ascii="Times New Roman" w:hAnsi="Times New Roman"/>
          <w:sz w:val="28"/>
          <w:szCs w:val="28"/>
        </w:rPr>
        <w:t>в отдельные законодательные акты Российской Федерации»</w:t>
      </w:r>
      <w:r w:rsidR="00A666FA" w:rsidRPr="00E52D39">
        <w:rPr>
          <w:rFonts w:ascii="Times New Roman" w:hAnsi="Times New Roman"/>
          <w:sz w:val="28"/>
          <w:szCs w:val="28"/>
        </w:rPr>
        <w:t>, пунктом 1 статьи 59, пунктом 3.2. статьи 201.1</w:t>
      </w:r>
      <w:r w:rsidR="00894A96" w:rsidRPr="00E52D39">
        <w:rPr>
          <w:rFonts w:ascii="Times New Roman" w:hAnsi="Times New Roman"/>
          <w:sz w:val="28"/>
          <w:szCs w:val="28"/>
        </w:rPr>
        <w:t>, статьей 201.2</w:t>
      </w:r>
      <w:r w:rsidR="00A666FA" w:rsidRPr="00E52D39">
        <w:rPr>
          <w:rFonts w:ascii="Times New Roman" w:hAnsi="Times New Roman"/>
          <w:sz w:val="28"/>
          <w:szCs w:val="28"/>
        </w:rPr>
        <w:t xml:space="preserve"> Федерального закона от 26.10.2002 № 127</w:t>
      </w:r>
      <w:r w:rsidR="00B52BD8" w:rsidRPr="00E52D39">
        <w:rPr>
          <w:rFonts w:ascii="Times New Roman" w:hAnsi="Times New Roman"/>
          <w:sz w:val="28"/>
          <w:szCs w:val="28"/>
        </w:rPr>
        <w:t>-</w:t>
      </w:r>
      <w:r w:rsidR="00A666FA" w:rsidRPr="00E52D39">
        <w:rPr>
          <w:rFonts w:ascii="Times New Roman" w:hAnsi="Times New Roman"/>
          <w:sz w:val="28"/>
          <w:szCs w:val="28"/>
        </w:rPr>
        <w:t>ФЗ «О несостоятельности (банкротстве)»</w:t>
      </w:r>
      <w:r w:rsidRPr="00E52D39">
        <w:rPr>
          <w:rFonts w:ascii="Times New Roman" w:hAnsi="Times New Roman"/>
          <w:sz w:val="28"/>
          <w:szCs w:val="28"/>
        </w:rPr>
        <w:t>.</w:t>
      </w:r>
    </w:p>
    <w:p w14:paraId="6FF5B335" w14:textId="77777777" w:rsidR="004E46AA" w:rsidRPr="00E52D39" w:rsidRDefault="004E46AA" w:rsidP="003D449F">
      <w:pPr>
        <w:pStyle w:val="3"/>
        <w:numPr>
          <w:ilvl w:val="1"/>
          <w:numId w:val="26"/>
        </w:numPr>
        <w:tabs>
          <w:tab w:val="left" w:pos="0"/>
          <w:tab w:val="left" w:pos="720"/>
        </w:tabs>
        <w:spacing w:after="0" w:line="240" w:lineRule="auto"/>
        <w:ind w:left="0" w:firstLine="709"/>
        <w:jc w:val="both"/>
        <w:rPr>
          <w:rFonts w:ascii="Times New Roman" w:hAnsi="Times New Roman"/>
          <w:sz w:val="28"/>
          <w:szCs w:val="28"/>
        </w:rPr>
      </w:pPr>
      <w:r w:rsidRPr="00E52D39">
        <w:rPr>
          <w:rFonts w:ascii="Times New Roman" w:hAnsi="Times New Roman"/>
          <w:sz w:val="28"/>
          <w:szCs w:val="28"/>
        </w:rPr>
        <w:t xml:space="preserve">Принимающая сторона может предоставлять доступ </w:t>
      </w:r>
      <w:r w:rsidR="00893BB4" w:rsidRPr="00E52D39">
        <w:rPr>
          <w:rFonts w:ascii="Times New Roman" w:hAnsi="Times New Roman"/>
          <w:sz w:val="28"/>
          <w:szCs w:val="28"/>
        </w:rPr>
        <w:br/>
      </w:r>
      <w:r w:rsidRPr="00E52D39">
        <w:rPr>
          <w:rFonts w:ascii="Times New Roman" w:hAnsi="Times New Roman"/>
          <w:sz w:val="28"/>
          <w:szCs w:val="28"/>
        </w:rPr>
        <w:t>к конфиденциальной информации только своим представителям, которым необходимо иметь доступ к конфиденциальной информации для достиж</w:t>
      </w:r>
      <w:r w:rsidR="00125784" w:rsidRPr="00E52D39">
        <w:rPr>
          <w:rFonts w:ascii="Times New Roman" w:hAnsi="Times New Roman"/>
          <w:sz w:val="28"/>
          <w:szCs w:val="28"/>
        </w:rPr>
        <w:t>ения целей, указанных в пункте 2</w:t>
      </w:r>
      <w:r w:rsidRPr="00E52D39">
        <w:rPr>
          <w:rFonts w:ascii="Times New Roman" w:hAnsi="Times New Roman"/>
          <w:sz w:val="28"/>
          <w:szCs w:val="28"/>
        </w:rPr>
        <w:t xml:space="preserve">.1 настоящего </w:t>
      </w:r>
      <w:r w:rsidR="00125784" w:rsidRPr="00E52D39">
        <w:rPr>
          <w:rFonts w:ascii="Times New Roman" w:hAnsi="Times New Roman"/>
          <w:sz w:val="28"/>
          <w:szCs w:val="28"/>
        </w:rPr>
        <w:t>Соглашения</w:t>
      </w:r>
      <w:r w:rsidRPr="00E52D39">
        <w:rPr>
          <w:rFonts w:ascii="Times New Roman" w:hAnsi="Times New Roman"/>
          <w:sz w:val="28"/>
          <w:szCs w:val="28"/>
        </w:rPr>
        <w:t xml:space="preserve">, имеющим обязательство о неразглашении конфиденциальной информации (в том числе обязательство </w:t>
      </w:r>
      <w:r w:rsidR="00893BB4" w:rsidRPr="00E52D39">
        <w:rPr>
          <w:rFonts w:ascii="Times New Roman" w:hAnsi="Times New Roman"/>
          <w:sz w:val="28"/>
          <w:szCs w:val="28"/>
        </w:rPr>
        <w:br/>
      </w:r>
      <w:r w:rsidRPr="00E52D39">
        <w:rPr>
          <w:rFonts w:ascii="Times New Roman" w:hAnsi="Times New Roman"/>
          <w:sz w:val="28"/>
          <w:szCs w:val="28"/>
        </w:rPr>
        <w:t xml:space="preserve">о неразглашении конфиденциальной информации третьих лиц (контрагентов принимающей стороны), полученной представителем при выполнении своих должностных обязанностей, а также уведомленных о факте заключения </w:t>
      </w:r>
      <w:r w:rsidRPr="00E52D39">
        <w:rPr>
          <w:rFonts w:ascii="Times New Roman" w:hAnsi="Times New Roman"/>
          <w:sz w:val="28"/>
          <w:szCs w:val="28"/>
        </w:rPr>
        <w:lastRenderedPageBreak/>
        <w:t xml:space="preserve">настоящего </w:t>
      </w:r>
      <w:r w:rsidR="00125784" w:rsidRPr="00E52D39">
        <w:rPr>
          <w:rFonts w:ascii="Times New Roman" w:hAnsi="Times New Roman"/>
          <w:sz w:val="28"/>
          <w:szCs w:val="28"/>
        </w:rPr>
        <w:t>Соглашения</w:t>
      </w:r>
      <w:r w:rsidRPr="00E52D39">
        <w:rPr>
          <w:rFonts w:ascii="Times New Roman" w:hAnsi="Times New Roman"/>
          <w:sz w:val="28"/>
          <w:szCs w:val="28"/>
        </w:rPr>
        <w:t xml:space="preserve">. По требованию раскрывающей стороны принимающая сторона обязана предоставить список указанных представителей, самостоятельно обеспечив при этом соблюдение требований законодательства </w:t>
      </w:r>
      <w:r w:rsidR="00893BB4" w:rsidRPr="00E52D39">
        <w:rPr>
          <w:rFonts w:ascii="Times New Roman" w:hAnsi="Times New Roman"/>
          <w:sz w:val="28"/>
          <w:szCs w:val="28"/>
        </w:rPr>
        <w:br/>
      </w:r>
      <w:r w:rsidRPr="00E52D39">
        <w:rPr>
          <w:rFonts w:ascii="Times New Roman" w:hAnsi="Times New Roman"/>
          <w:sz w:val="28"/>
          <w:szCs w:val="28"/>
        </w:rPr>
        <w:t xml:space="preserve">о защите персональных данных. </w:t>
      </w:r>
    </w:p>
    <w:p w14:paraId="3FE8DA43" w14:textId="77777777" w:rsidR="004E46AA" w:rsidRPr="00E52D39" w:rsidRDefault="004E46AA" w:rsidP="003D449F">
      <w:pPr>
        <w:pStyle w:val="3"/>
        <w:numPr>
          <w:ilvl w:val="1"/>
          <w:numId w:val="26"/>
        </w:numPr>
        <w:tabs>
          <w:tab w:val="left" w:pos="0"/>
          <w:tab w:val="left" w:pos="720"/>
        </w:tabs>
        <w:spacing w:after="0" w:line="240" w:lineRule="auto"/>
        <w:ind w:left="0" w:firstLine="709"/>
        <w:jc w:val="both"/>
        <w:rPr>
          <w:rFonts w:ascii="Times New Roman" w:hAnsi="Times New Roman"/>
          <w:sz w:val="28"/>
          <w:szCs w:val="28"/>
        </w:rPr>
      </w:pPr>
      <w:r w:rsidRPr="00E52D39">
        <w:rPr>
          <w:rFonts w:ascii="Times New Roman" w:hAnsi="Times New Roman"/>
          <w:sz w:val="28"/>
          <w:szCs w:val="28"/>
        </w:rPr>
        <w:t>По письменному запросу раскрывающей стороны (который может быть сделан в любое время) и без ущерба каких-либо других прав раскрывающей стороны принимающая сторона обязана:</w:t>
      </w:r>
    </w:p>
    <w:p w14:paraId="630A064B" w14:textId="77777777" w:rsidR="004E46AA" w:rsidRPr="00E52D39" w:rsidRDefault="004E46AA" w:rsidP="009339F7">
      <w:pPr>
        <w:pStyle w:val="3"/>
        <w:numPr>
          <w:ilvl w:val="0"/>
          <w:numId w:val="29"/>
        </w:numPr>
        <w:tabs>
          <w:tab w:val="left" w:pos="0"/>
          <w:tab w:val="left" w:pos="720"/>
        </w:tabs>
        <w:spacing w:after="0" w:line="240" w:lineRule="auto"/>
        <w:ind w:left="0" w:firstLine="567"/>
        <w:jc w:val="both"/>
        <w:rPr>
          <w:rFonts w:ascii="Times New Roman" w:hAnsi="Times New Roman"/>
          <w:sz w:val="28"/>
          <w:szCs w:val="28"/>
        </w:rPr>
      </w:pPr>
      <w:r w:rsidRPr="00E52D39">
        <w:rPr>
          <w:rFonts w:ascii="Times New Roman" w:hAnsi="Times New Roman"/>
          <w:sz w:val="28"/>
          <w:szCs w:val="28"/>
        </w:rPr>
        <w:t xml:space="preserve">в случае если носители конфиденциальной информации являются собственностью принимающей стороны – уничтожить данные носители </w:t>
      </w:r>
      <w:r w:rsidR="00893BB4" w:rsidRPr="00E52D39">
        <w:rPr>
          <w:rFonts w:ascii="Times New Roman" w:hAnsi="Times New Roman"/>
          <w:sz w:val="28"/>
          <w:szCs w:val="28"/>
        </w:rPr>
        <w:br/>
      </w:r>
      <w:r w:rsidRPr="00E52D39">
        <w:rPr>
          <w:rFonts w:ascii="Times New Roman" w:hAnsi="Times New Roman"/>
          <w:sz w:val="28"/>
          <w:szCs w:val="28"/>
        </w:rPr>
        <w:t xml:space="preserve">до степени невозможности восстановления конфиденциальной информации </w:t>
      </w:r>
      <w:r w:rsidR="00893BB4" w:rsidRPr="00E52D39">
        <w:rPr>
          <w:rFonts w:ascii="Times New Roman" w:hAnsi="Times New Roman"/>
          <w:sz w:val="28"/>
          <w:szCs w:val="28"/>
        </w:rPr>
        <w:br/>
      </w:r>
      <w:r w:rsidRPr="00E52D39">
        <w:rPr>
          <w:rFonts w:ascii="Times New Roman" w:hAnsi="Times New Roman"/>
          <w:sz w:val="28"/>
          <w:szCs w:val="28"/>
        </w:rPr>
        <w:t>или удалить конфиденциальную информацию с таких носителей до степени невозможности восстановления;</w:t>
      </w:r>
    </w:p>
    <w:p w14:paraId="12A04FCE" w14:textId="77777777" w:rsidR="004E46AA" w:rsidRPr="00E52D39" w:rsidRDefault="004E46AA" w:rsidP="009339F7">
      <w:pPr>
        <w:pStyle w:val="3"/>
        <w:numPr>
          <w:ilvl w:val="0"/>
          <w:numId w:val="29"/>
        </w:numPr>
        <w:tabs>
          <w:tab w:val="left" w:pos="0"/>
          <w:tab w:val="left" w:pos="720"/>
        </w:tabs>
        <w:spacing w:after="0" w:line="240" w:lineRule="auto"/>
        <w:ind w:left="0" w:firstLine="567"/>
        <w:jc w:val="both"/>
        <w:rPr>
          <w:rFonts w:ascii="Times New Roman" w:hAnsi="Times New Roman"/>
          <w:sz w:val="28"/>
          <w:szCs w:val="28"/>
        </w:rPr>
      </w:pPr>
      <w:r w:rsidRPr="00E52D39">
        <w:rPr>
          <w:rFonts w:ascii="Times New Roman" w:hAnsi="Times New Roman"/>
          <w:sz w:val="28"/>
          <w:szCs w:val="28"/>
        </w:rPr>
        <w:t xml:space="preserve">в случае если носители конфиденциальной информации являются собственностью раскрывающей стороны – обеспечить возвращение раскрывающей стороне соответствующих носителей. </w:t>
      </w:r>
    </w:p>
    <w:p w14:paraId="4F0E3106" w14:textId="77777777" w:rsidR="009339F7" w:rsidRDefault="004E46AA" w:rsidP="009339F7">
      <w:pPr>
        <w:pStyle w:val="3"/>
        <w:tabs>
          <w:tab w:val="left" w:pos="0"/>
          <w:tab w:val="left" w:pos="720"/>
        </w:tabs>
        <w:spacing w:after="0" w:line="240" w:lineRule="auto"/>
        <w:ind w:left="0" w:firstLine="709"/>
        <w:jc w:val="both"/>
        <w:rPr>
          <w:rFonts w:ascii="Times New Roman" w:hAnsi="Times New Roman"/>
          <w:sz w:val="28"/>
          <w:szCs w:val="28"/>
        </w:rPr>
      </w:pPr>
      <w:r w:rsidRPr="00E52D39">
        <w:rPr>
          <w:rFonts w:ascii="Times New Roman" w:hAnsi="Times New Roman"/>
          <w:sz w:val="28"/>
          <w:szCs w:val="28"/>
        </w:rPr>
        <w:t xml:space="preserve">В каждом таком случае принимающая сторона обязана проинформировать раскрывающую сторону о выполнении своих обязанностей в письменном виде. </w:t>
      </w:r>
    </w:p>
    <w:p w14:paraId="5B6B2F83" w14:textId="249DA6A1" w:rsidR="004E46AA" w:rsidRPr="00E52D39" w:rsidRDefault="004E46AA" w:rsidP="009339F7">
      <w:pPr>
        <w:pStyle w:val="3"/>
        <w:tabs>
          <w:tab w:val="left" w:pos="0"/>
          <w:tab w:val="left" w:pos="720"/>
        </w:tabs>
        <w:spacing w:after="0" w:line="240" w:lineRule="auto"/>
        <w:ind w:left="0" w:firstLine="709"/>
        <w:jc w:val="both"/>
        <w:rPr>
          <w:rFonts w:ascii="Times New Roman" w:hAnsi="Times New Roman"/>
          <w:sz w:val="28"/>
          <w:szCs w:val="28"/>
        </w:rPr>
      </w:pPr>
      <w:r w:rsidRPr="00E52D39">
        <w:rPr>
          <w:rFonts w:ascii="Times New Roman" w:hAnsi="Times New Roman"/>
          <w:sz w:val="28"/>
          <w:szCs w:val="28"/>
        </w:rPr>
        <w:t xml:space="preserve">Срок исполнения принимающей стороной своих обязанностей </w:t>
      </w:r>
      <w:r w:rsidR="00893BB4" w:rsidRPr="00E52D39">
        <w:rPr>
          <w:rFonts w:ascii="Times New Roman" w:hAnsi="Times New Roman"/>
          <w:sz w:val="28"/>
          <w:szCs w:val="28"/>
        </w:rPr>
        <w:br/>
      </w:r>
      <w:r w:rsidRPr="00E52D39">
        <w:rPr>
          <w:rFonts w:ascii="Times New Roman" w:hAnsi="Times New Roman"/>
          <w:sz w:val="28"/>
          <w:szCs w:val="28"/>
        </w:rPr>
        <w:t xml:space="preserve">по настоящему </w:t>
      </w:r>
      <w:r w:rsidR="001A0214">
        <w:rPr>
          <w:rFonts w:ascii="Times New Roman" w:hAnsi="Times New Roman"/>
          <w:sz w:val="28"/>
          <w:szCs w:val="28"/>
        </w:rPr>
        <w:t>пункту</w:t>
      </w:r>
      <w:r w:rsidR="001A0214" w:rsidRPr="00E52D39">
        <w:rPr>
          <w:rFonts w:ascii="Times New Roman" w:hAnsi="Times New Roman"/>
          <w:sz w:val="28"/>
          <w:szCs w:val="28"/>
        </w:rPr>
        <w:t xml:space="preserve"> </w:t>
      </w:r>
      <w:r w:rsidRPr="00E52D39">
        <w:rPr>
          <w:rFonts w:ascii="Times New Roman" w:hAnsi="Times New Roman"/>
          <w:sz w:val="28"/>
          <w:szCs w:val="28"/>
        </w:rPr>
        <w:t xml:space="preserve">составляет 5 (пять) рабочих дней со дня получения письменного запроса от раскрывающей стороны. </w:t>
      </w:r>
    </w:p>
    <w:p w14:paraId="4290DD6D" w14:textId="7A1AAEAB" w:rsidR="004E46AA" w:rsidRPr="001A0214" w:rsidRDefault="004E46AA" w:rsidP="001A0214">
      <w:pPr>
        <w:pStyle w:val="3"/>
        <w:numPr>
          <w:ilvl w:val="1"/>
          <w:numId w:val="26"/>
        </w:numPr>
        <w:tabs>
          <w:tab w:val="left" w:pos="0"/>
          <w:tab w:val="left" w:pos="720"/>
        </w:tabs>
        <w:spacing w:after="0" w:line="240" w:lineRule="auto"/>
        <w:ind w:left="0" w:firstLine="709"/>
        <w:jc w:val="both"/>
        <w:rPr>
          <w:rFonts w:ascii="Times New Roman" w:hAnsi="Times New Roman"/>
          <w:sz w:val="28"/>
          <w:szCs w:val="28"/>
        </w:rPr>
      </w:pPr>
      <w:r w:rsidRPr="00E52D39">
        <w:rPr>
          <w:rFonts w:ascii="Times New Roman" w:hAnsi="Times New Roman"/>
          <w:sz w:val="28"/>
          <w:szCs w:val="28"/>
        </w:rPr>
        <w:t xml:space="preserve">Принимающая сторона обязуется принимать необходимые меры, направленные на обеспечение защиты конфиденциальной информации </w:t>
      </w:r>
      <w:r w:rsidRPr="001A0214">
        <w:rPr>
          <w:rFonts w:ascii="Times New Roman" w:hAnsi="Times New Roman"/>
          <w:sz w:val="28"/>
          <w:szCs w:val="28"/>
        </w:rPr>
        <w:t>от</w:t>
      </w:r>
      <w:r w:rsidR="001A0214">
        <w:rPr>
          <w:rFonts w:ascii="Times New Roman" w:hAnsi="Times New Roman"/>
          <w:sz w:val="28"/>
          <w:szCs w:val="28"/>
        </w:rPr>
        <w:t> </w:t>
      </w:r>
      <w:r w:rsidRPr="001A0214">
        <w:rPr>
          <w:rFonts w:ascii="Times New Roman" w:hAnsi="Times New Roman"/>
          <w:sz w:val="28"/>
          <w:szCs w:val="28"/>
        </w:rPr>
        <w:t xml:space="preserve">неправомерного доступа, уничтожения, переработки, копирования, блокирования, предоставления, распространения и от иных неправомерных действий в отношении конфиденциальной информации. </w:t>
      </w:r>
    </w:p>
    <w:p w14:paraId="4A8B71FE" w14:textId="77777777" w:rsidR="004E46AA" w:rsidRPr="00E52D39" w:rsidRDefault="004E46AA" w:rsidP="001A0214">
      <w:pPr>
        <w:pStyle w:val="3"/>
        <w:tabs>
          <w:tab w:val="left" w:pos="0"/>
          <w:tab w:val="left" w:pos="720"/>
        </w:tabs>
        <w:spacing w:after="0" w:line="240" w:lineRule="auto"/>
        <w:ind w:left="0" w:firstLine="709"/>
        <w:jc w:val="both"/>
        <w:rPr>
          <w:rFonts w:ascii="Times New Roman" w:hAnsi="Times New Roman"/>
          <w:sz w:val="28"/>
          <w:szCs w:val="28"/>
        </w:rPr>
      </w:pPr>
      <w:r w:rsidRPr="00E52D39">
        <w:rPr>
          <w:rFonts w:ascii="Times New Roman" w:hAnsi="Times New Roman"/>
          <w:sz w:val="28"/>
          <w:szCs w:val="28"/>
        </w:rPr>
        <w:t>При этом указанные меры должны в обязательном порядке должны включать в себя следующие:</w:t>
      </w:r>
    </w:p>
    <w:p w14:paraId="62A0FD7B" w14:textId="77777777" w:rsidR="004E46AA" w:rsidRPr="00E52D39" w:rsidRDefault="004E46AA" w:rsidP="009339F7">
      <w:pPr>
        <w:pStyle w:val="3"/>
        <w:numPr>
          <w:ilvl w:val="0"/>
          <w:numId w:val="28"/>
        </w:numPr>
        <w:tabs>
          <w:tab w:val="left" w:pos="0"/>
          <w:tab w:val="left" w:pos="720"/>
        </w:tabs>
        <w:spacing w:after="0" w:line="240" w:lineRule="auto"/>
        <w:ind w:left="0" w:firstLine="567"/>
        <w:jc w:val="both"/>
        <w:rPr>
          <w:rFonts w:ascii="Times New Roman" w:hAnsi="Times New Roman"/>
          <w:sz w:val="28"/>
          <w:szCs w:val="28"/>
        </w:rPr>
      </w:pPr>
      <w:r w:rsidRPr="00E52D39">
        <w:rPr>
          <w:rFonts w:ascii="Times New Roman" w:hAnsi="Times New Roman"/>
          <w:sz w:val="28"/>
          <w:szCs w:val="28"/>
        </w:rPr>
        <w:t>хранение конфиденциальной информации, содержащейся на</w:t>
      </w:r>
      <w:r w:rsidR="003D449F" w:rsidRPr="00E52D39">
        <w:rPr>
          <w:rFonts w:ascii="Times New Roman" w:hAnsi="Times New Roman"/>
          <w:sz w:val="28"/>
          <w:szCs w:val="28"/>
        </w:rPr>
        <w:t> </w:t>
      </w:r>
      <w:r w:rsidRPr="00E52D39">
        <w:rPr>
          <w:rFonts w:ascii="Times New Roman" w:hAnsi="Times New Roman"/>
          <w:sz w:val="28"/>
          <w:szCs w:val="28"/>
        </w:rPr>
        <w:t>бумажных носителях, в сейфах, запираемых шкафах (ящиках);</w:t>
      </w:r>
    </w:p>
    <w:p w14:paraId="55293A37" w14:textId="77777777" w:rsidR="004E46AA" w:rsidRPr="00E52D39" w:rsidRDefault="004E46AA" w:rsidP="009339F7">
      <w:pPr>
        <w:pStyle w:val="3"/>
        <w:numPr>
          <w:ilvl w:val="0"/>
          <w:numId w:val="28"/>
        </w:numPr>
        <w:tabs>
          <w:tab w:val="left" w:pos="0"/>
          <w:tab w:val="left" w:pos="720"/>
        </w:tabs>
        <w:spacing w:after="0" w:line="240" w:lineRule="auto"/>
        <w:ind w:left="0" w:firstLine="567"/>
        <w:jc w:val="both"/>
        <w:rPr>
          <w:rFonts w:ascii="Times New Roman" w:hAnsi="Times New Roman"/>
          <w:sz w:val="28"/>
          <w:szCs w:val="28"/>
        </w:rPr>
      </w:pPr>
      <w:r w:rsidRPr="00E52D39">
        <w:rPr>
          <w:rFonts w:ascii="Times New Roman" w:hAnsi="Times New Roman"/>
          <w:sz w:val="28"/>
          <w:szCs w:val="28"/>
        </w:rPr>
        <w:t>защиту электронных носителей, содержащих конфиденциальную информацию, паролем;</w:t>
      </w:r>
    </w:p>
    <w:p w14:paraId="29AB245A" w14:textId="77777777" w:rsidR="004E46AA" w:rsidRPr="00E52D39" w:rsidRDefault="004E46AA" w:rsidP="009339F7">
      <w:pPr>
        <w:pStyle w:val="3"/>
        <w:numPr>
          <w:ilvl w:val="0"/>
          <w:numId w:val="28"/>
        </w:numPr>
        <w:tabs>
          <w:tab w:val="left" w:pos="0"/>
          <w:tab w:val="left" w:pos="720"/>
        </w:tabs>
        <w:spacing w:after="0" w:line="240" w:lineRule="auto"/>
        <w:ind w:left="0" w:firstLine="567"/>
        <w:jc w:val="both"/>
        <w:rPr>
          <w:rFonts w:ascii="Times New Roman" w:hAnsi="Times New Roman"/>
          <w:sz w:val="28"/>
          <w:szCs w:val="28"/>
        </w:rPr>
      </w:pPr>
      <w:r w:rsidRPr="00E52D39">
        <w:rPr>
          <w:rFonts w:ascii="Times New Roman" w:hAnsi="Times New Roman"/>
          <w:sz w:val="28"/>
          <w:szCs w:val="28"/>
        </w:rPr>
        <w:t>защиту передаваемой конфиденциальной информации через каналы связи сети Интернет с использованием средств криптографической защиты информации</w:t>
      </w:r>
      <w:r w:rsidR="00E818AE" w:rsidRPr="00E52D39">
        <w:rPr>
          <w:rFonts w:ascii="Times New Roman" w:hAnsi="Times New Roman"/>
          <w:sz w:val="28"/>
          <w:szCs w:val="28"/>
        </w:rPr>
        <w:t xml:space="preserve"> или архивации информации программой-архиватором </w:t>
      </w:r>
      <w:r w:rsidR="00893BB4" w:rsidRPr="00E52D39">
        <w:rPr>
          <w:rFonts w:ascii="Times New Roman" w:hAnsi="Times New Roman"/>
          <w:sz w:val="28"/>
          <w:szCs w:val="28"/>
        </w:rPr>
        <w:br/>
      </w:r>
      <w:r w:rsidR="00E818AE" w:rsidRPr="00E52D39">
        <w:rPr>
          <w:rFonts w:ascii="Times New Roman" w:hAnsi="Times New Roman"/>
          <w:sz w:val="28"/>
          <w:szCs w:val="28"/>
        </w:rPr>
        <w:t>с использованием парольной защиты</w:t>
      </w:r>
      <w:r w:rsidRPr="00E52D39">
        <w:rPr>
          <w:rFonts w:ascii="Times New Roman" w:hAnsi="Times New Roman"/>
          <w:sz w:val="28"/>
          <w:szCs w:val="28"/>
        </w:rPr>
        <w:t xml:space="preserve">; </w:t>
      </w:r>
    </w:p>
    <w:p w14:paraId="259E5867" w14:textId="77777777" w:rsidR="00A97839" w:rsidRPr="00E52D39" w:rsidRDefault="004E46AA" w:rsidP="009339F7">
      <w:pPr>
        <w:pStyle w:val="3"/>
        <w:numPr>
          <w:ilvl w:val="0"/>
          <w:numId w:val="28"/>
        </w:numPr>
        <w:tabs>
          <w:tab w:val="left" w:pos="0"/>
          <w:tab w:val="left" w:pos="720"/>
        </w:tabs>
        <w:spacing w:after="0" w:line="240" w:lineRule="auto"/>
        <w:ind w:left="0" w:firstLine="567"/>
        <w:jc w:val="both"/>
        <w:rPr>
          <w:rFonts w:ascii="Times New Roman" w:hAnsi="Times New Roman"/>
          <w:sz w:val="28"/>
          <w:szCs w:val="28"/>
        </w:rPr>
      </w:pPr>
      <w:r w:rsidRPr="00E52D39">
        <w:rPr>
          <w:rFonts w:ascii="Times New Roman" w:hAnsi="Times New Roman"/>
          <w:sz w:val="28"/>
          <w:szCs w:val="28"/>
        </w:rPr>
        <w:t>установление ограниченного доступа к конфиденциальной информации.</w:t>
      </w:r>
    </w:p>
    <w:p w14:paraId="46B23ABD" w14:textId="77777777" w:rsidR="004E46AA" w:rsidRPr="00E52D39" w:rsidRDefault="004E46AA" w:rsidP="003D449F">
      <w:pPr>
        <w:pStyle w:val="3"/>
        <w:numPr>
          <w:ilvl w:val="1"/>
          <w:numId w:val="26"/>
        </w:numPr>
        <w:tabs>
          <w:tab w:val="left" w:pos="0"/>
          <w:tab w:val="left" w:pos="720"/>
        </w:tabs>
        <w:spacing w:after="0" w:line="240" w:lineRule="auto"/>
        <w:ind w:left="0" w:firstLine="709"/>
        <w:jc w:val="both"/>
        <w:rPr>
          <w:rFonts w:ascii="Times New Roman" w:hAnsi="Times New Roman"/>
          <w:sz w:val="28"/>
          <w:szCs w:val="28"/>
        </w:rPr>
      </w:pPr>
      <w:r w:rsidRPr="00E52D39">
        <w:rPr>
          <w:rFonts w:ascii="Times New Roman" w:hAnsi="Times New Roman"/>
          <w:sz w:val="28"/>
          <w:szCs w:val="28"/>
        </w:rPr>
        <w:t xml:space="preserve">При обнаружении фактов разглашения конфиденциальной информации третьим лицам принимающая сторона должна не позднее 1 (одного) дня с момента обнаружения проинформировать раскрывающую сторону </w:t>
      </w:r>
      <w:r w:rsidR="00893BB4" w:rsidRPr="00E52D39">
        <w:rPr>
          <w:rFonts w:ascii="Times New Roman" w:hAnsi="Times New Roman"/>
          <w:sz w:val="28"/>
          <w:szCs w:val="28"/>
        </w:rPr>
        <w:br/>
      </w:r>
      <w:r w:rsidRPr="00E52D39">
        <w:rPr>
          <w:rFonts w:ascii="Times New Roman" w:hAnsi="Times New Roman"/>
          <w:sz w:val="28"/>
          <w:szCs w:val="28"/>
        </w:rPr>
        <w:t>о данных фактах и предпринятых мерах по уменьшению ущерба.</w:t>
      </w:r>
    </w:p>
    <w:p w14:paraId="3E843DE6" w14:textId="77777777" w:rsidR="004E46AA" w:rsidRPr="00E52D39" w:rsidRDefault="004E46AA" w:rsidP="003D449F">
      <w:pPr>
        <w:pStyle w:val="3"/>
        <w:numPr>
          <w:ilvl w:val="1"/>
          <w:numId w:val="26"/>
        </w:numPr>
        <w:tabs>
          <w:tab w:val="left" w:pos="0"/>
          <w:tab w:val="left" w:pos="720"/>
        </w:tabs>
        <w:spacing w:after="0" w:line="240" w:lineRule="auto"/>
        <w:ind w:left="0" w:firstLine="709"/>
        <w:jc w:val="both"/>
        <w:rPr>
          <w:rFonts w:ascii="Times New Roman" w:hAnsi="Times New Roman"/>
          <w:sz w:val="28"/>
          <w:szCs w:val="28"/>
        </w:rPr>
      </w:pPr>
      <w:r w:rsidRPr="00E52D39">
        <w:rPr>
          <w:rFonts w:ascii="Times New Roman" w:hAnsi="Times New Roman"/>
          <w:sz w:val="28"/>
          <w:szCs w:val="28"/>
        </w:rPr>
        <w:t xml:space="preserve">При получении принимающей стороной от раскрывающей стороны сведений, составляющих персональные данные, принимающая сторона обязуется осуществлять обработку указанных персональных данных </w:t>
      </w:r>
      <w:r w:rsidRPr="00E52D39">
        <w:rPr>
          <w:rFonts w:ascii="Times New Roman" w:hAnsi="Times New Roman"/>
          <w:sz w:val="28"/>
          <w:szCs w:val="28"/>
        </w:rPr>
        <w:lastRenderedPageBreak/>
        <w:t>исключитель</w:t>
      </w:r>
      <w:r w:rsidR="00C86F4E" w:rsidRPr="00E52D39">
        <w:rPr>
          <w:rFonts w:ascii="Times New Roman" w:hAnsi="Times New Roman"/>
          <w:sz w:val="28"/>
          <w:szCs w:val="28"/>
        </w:rPr>
        <w:t>но в целях, указанных в пункте 2</w:t>
      </w:r>
      <w:r w:rsidRPr="00E52D39">
        <w:rPr>
          <w:rFonts w:ascii="Times New Roman" w:hAnsi="Times New Roman"/>
          <w:sz w:val="28"/>
          <w:szCs w:val="28"/>
        </w:rPr>
        <w:t xml:space="preserve">.1 настоящего </w:t>
      </w:r>
      <w:r w:rsidR="00125784" w:rsidRPr="00E52D39">
        <w:rPr>
          <w:rFonts w:ascii="Times New Roman" w:hAnsi="Times New Roman"/>
          <w:sz w:val="28"/>
          <w:szCs w:val="28"/>
        </w:rPr>
        <w:t>Соглашения</w:t>
      </w:r>
      <w:r w:rsidRPr="00E52D39">
        <w:rPr>
          <w:rFonts w:ascii="Times New Roman" w:hAnsi="Times New Roman"/>
          <w:sz w:val="28"/>
          <w:szCs w:val="28"/>
        </w:rPr>
        <w:t xml:space="preserve">, </w:t>
      </w:r>
      <w:r w:rsidR="00893BB4" w:rsidRPr="00E52D39">
        <w:rPr>
          <w:rFonts w:ascii="Times New Roman" w:hAnsi="Times New Roman"/>
          <w:sz w:val="28"/>
          <w:szCs w:val="28"/>
        </w:rPr>
        <w:br/>
      </w:r>
      <w:r w:rsidRPr="00E52D39">
        <w:rPr>
          <w:rFonts w:ascii="Times New Roman" w:hAnsi="Times New Roman"/>
          <w:sz w:val="28"/>
          <w:szCs w:val="28"/>
        </w:rPr>
        <w:t>в соответствии с законодательством Российской Федерации в области защиты персональных данных.</w:t>
      </w:r>
    </w:p>
    <w:p w14:paraId="72478734" w14:textId="77777777" w:rsidR="004E46AA" w:rsidRPr="00E52D39" w:rsidRDefault="004E46AA" w:rsidP="003D449F">
      <w:pPr>
        <w:pStyle w:val="3"/>
        <w:numPr>
          <w:ilvl w:val="1"/>
          <w:numId w:val="26"/>
        </w:numPr>
        <w:tabs>
          <w:tab w:val="left" w:pos="0"/>
          <w:tab w:val="left" w:pos="720"/>
        </w:tabs>
        <w:spacing w:after="0" w:line="240" w:lineRule="auto"/>
        <w:ind w:left="0" w:firstLine="709"/>
        <w:jc w:val="both"/>
        <w:rPr>
          <w:rFonts w:ascii="Times New Roman" w:hAnsi="Times New Roman"/>
          <w:sz w:val="28"/>
          <w:szCs w:val="28"/>
        </w:rPr>
      </w:pPr>
      <w:r w:rsidRPr="00E52D39">
        <w:rPr>
          <w:rFonts w:ascii="Times New Roman" w:hAnsi="Times New Roman"/>
          <w:sz w:val="28"/>
          <w:szCs w:val="28"/>
        </w:rPr>
        <w:t>Конфиденциальная информация может быть раскрыта принимающей стороной без согласия раскрывающей стороны в следующих случаях:</w:t>
      </w:r>
    </w:p>
    <w:p w14:paraId="3D1AD040" w14:textId="77777777" w:rsidR="004E46AA" w:rsidRPr="00E52D39" w:rsidRDefault="004E46AA" w:rsidP="00880E2A">
      <w:pPr>
        <w:pStyle w:val="a4"/>
        <w:numPr>
          <w:ilvl w:val="0"/>
          <w:numId w:val="13"/>
        </w:numPr>
        <w:tabs>
          <w:tab w:val="clear" w:pos="362"/>
          <w:tab w:val="clear" w:pos="905"/>
          <w:tab w:val="num" w:pos="1134"/>
        </w:tabs>
        <w:suppressAutoHyphens/>
        <w:spacing w:after="0"/>
        <w:ind w:left="0" w:firstLine="709"/>
        <w:rPr>
          <w:rFonts w:ascii="Times New Roman" w:hAnsi="Times New Roman" w:cs="Times New Roman"/>
          <w:sz w:val="28"/>
          <w:szCs w:val="28"/>
        </w:rPr>
      </w:pPr>
      <w:r w:rsidRPr="00E52D39">
        <w:rPr>
          <w:rFonts w:ascii="Times New Roman" w:hAnsi="Times New Roman" w:cs="Times New Roman"/>
          <w:sz w:val="28"/>
          <w:szCs w:val="28"/>
        </w:rPr>
        <w:t>своим работникам и/или иным представителям принимающей стороны.</w:t>
      </w:r>
    </w:p>
    <w:p w14:paraId="48B3F28D" w14:textId="77777777" w:rsidR="004E46AA" w:rsidRPr="00E52D39" w:rsidRDefault="004E46AA" w:rsidP="00880E2A">
      <w:pPr>
        <w:pStyle w:val="a4"/>
        <w:numPr>
          <w:ilvl w:val="0"/>
          <w:numId w:val="13"/>
        </w:numPr>
        <w:tabs>
          <w:tab w:val="clear" w:pos="362"/>
          <w:tab w:val="clear" w:pos="905"/>
          <w:tab w:val="num" w:pos="1134"/>
        </w:tabs>
        <w:suppressAutoHyphens/>
        <w:spacing w:after="0"/>
        <w:ind w:left="0" w:firstLine="709"/>
        <w:rPr>
          <w:rFonts w:ascii="Times New Roman" w:hAnsi="Times New Roman" w:cs="Times New Roman"/>
          <w:sz w:val="28"/>
          <w:szCs w:val="28"/>
        </w:rPr>
      </w:pPr>
      <w:r w:rsidRPr="00E52D39">
        <w:rPr>
          <w:rFonts w:ascii="Times New Roman" w:hAnsi="Times New Roman" w:cs="Times New Roman"/>
          <w:sz w:val="28"/>
          <w:szCs w:val="28"/>
        </w:rPr>
        <w:t xml:space="preserve">своим аффилированным лицам и/или работникам аффилированных лиц, консультантам (юристы, аудиторы, финансовые и иные профессиональные консультанты, заключившие с принимающей стороной соответствующие договоры оказания услуг) в том объеме, в котором конфиденциальная информация необходима им для выполнения трудовых, профессиональных </w:t>
      </w:r>
      <w:r w:rsidR="00893BB4" w:rsidRPr="00E52D39">
        <w:rPr>
          <w:rFonts w:ascii="Times New Roman" w:hAnsi="Times New Roman" w:cs="Times New Roman"/>
          <w:sz w:val="28"/>
          <w:szCs w:val="28"/>
        </w:rPr>
        <w:br/>
      </w:r>
      <w:r w:rsidRPr="00E52D39">
        <w:rPr>
          <w:rFonts w:ascii="Times New Roman" w:hAnsi="Times New Roman" w:cs="Times New Roman"/>
          <w:sz w:val="28"/>
          <w:szCs w:val="28"/>
        </w:rPr>
        <w:t>и иных обязанностей перед принимающей стороной, при условии, что такие работники, аффилированные лица и консультанты имеют обязательства перед принимающей стороной сохранять конфиденциальность информации.</w:t>
      </w:r>
    </w:p>
    <w:p w14:paraId="3A6CFA1E" w14:textId="77777777" w:rsidR="004E46AA" w:rsidRPr="00E52D39" w:rsidRDefault="004E46AA" w:rsidP="00880E2A">
      <w:pPr>
        <w:pStyle w:val="a4"/>
        <w:numPr>
          <w:ilvl w:val="0"/>
          <w:numId w:val="13"/>
        </w:numPr>
        <w:tabs>
          <w:tab w:val="clear" w:pos="362"/>
          <w:tab w:val="clear" w:pos="905"/>
          <w:tab w:val="num" w:pos="1134"/>
        </w:tabs>
        <w:suppressAutoHyphens/>
        <w:spacing w:after="0"/>
        <w:ind w:left="0" w:firstLine="709"/>
        <w:rPr>
          <w:rFonts w:ascii="Times New Roman" w:hAnsi="Times New Roman" w:cs="Times New Roman"/>
          <w:sz w:val="28"/>
          <w:szCs w:val="28"/>
        </w:rPr>
      </w:pPr>
      <w:r w:rsidRPr="00E52D39">
        <w:rPr>
          <w:rFonts w:ascii="Times New Roman" w:hAnsi="Times New Roman" w:cs="Times New Roman"/>
          <w:sz w:val="28"/>
          <w:szCs w:val="28"/>
        </w:rPr>
        <w:t>государственным органам, уполномоченным запрашивать такую информ</w:t>
      </w:r>
      <w:r w:rsidR="00A97839" w:rsidRPr="00E52D39">
        <w:rPr>
          <w:rFonts w:ascii="Times New Roman" w:hAnsi="Times New Roman" w:cs="Times New Roman"/>
          <w:sz w:val="28"/>
          <w:szCs w:val="28"/>
        </w:rPr>
        <w:t xml:space="preserve">ацию в </w:t>
      </w:r>
      <w:r w:rsidRPr="00E52D39">
        <w:rPr>
          <w:rFonts w:ascii="Times New Roman" w:hAnsi="Times New Roman" w:cs="Times New Roman"/>
          <w:sz w:val="28"/>
          <w:szCs w:val="28"/>
        </w:rPr>
        <w:t>соответствии с применимым законодательством, на основании должным образом оформленного запроса на предо</w:t>
      </w:r>
      <w:r w:rsidR="00A97839" w:rsidRPr="00E52D39">
        <w:rPr>
          <w:rFonts w:ascii="Times New Roman" w:hAnsi="Times New Roman" w:cs="Times New Roman"/>
          <w:sz w:val="28"/>
          <w:szCs w:val="28"/>
        </w:rPr>
        <w:t>ставление указанной информации.</w:t>
      </w:r>
    </w:p>
    <w:p w14:paraId="01C42426" w14:textId="77777777" w:rsidR="004E46AA" w:rsidRPr="00E52D39" w:rsidRDefault="004E46AA" w:rsidP="00880E2A">
      <w:pPr>
        <w:pStyle w:val="a4"/>
        <w:numPr>
          <w:ilvl w:val="0"/>
          <w:numId w:val="13"/>
        </w:numPr>
        <w:tabs>
          <w:tab w:val="clear" w:pos="362"/>
          <w:tab w:val="clear" w:pos="905"/>
          <w:tab w:val="num" w:pos="1134"/>
        </w:tabs>
        <w:suppressAutoHyphens/>
        <w:spacing w:after="0"/>
        <w:ind w:left="0" w:firstLine="709"/>
        <w:rPr>
          <w:rFonts w:ascii="Times New Roman" w:hAnsi="Times New Roman" w:cs="Times New Roman"/>
          <w:sz w:val="28"/>
          <w:szCs w:val="28"/>
        </w:rPr>
      </w:pPr>
      <w:r w:rsidRPr="00E52D39">
        <w:rPr>
          <w:rFonts w:ascii="Times New Roman" w:hAnsi="Times New Roman" w:cs="Times New Roman"/>
          <w:sz w:val="28"/>
          <w:szCs w:val="28"/>
        </w:rPr>
        <w:t>судебным органам для целей защиты и исполнения прав по настоящему Соглашению и/или иным соглашениям, заключенным между Сторонами.</w:t>
      </w:r>
    </w:p>
    <w:p w14:paraId="5CAB71B6" w14:textId="77777777" w:rsidR="004E46AA" w:rsidRPr="00E52D39" w:rsidRDefault="004E46AA" w:rsidP="003D449F">
      <w:pPr>
        <w:pStyle w:val="3"/>
        <w:numPr>
          <w:ilvl w:val="1"/>
          <w:numId w:val="26"/>
        </w:numPr>
        <w:tabs>
          <w:tab w:val="left" w:pos="0"/>
          <w:tab w:val="left" w:pos="720"/>
        </w:tabs>
        <w:spacing w:after="0" w:line="240" w:lineRule="auto"/>
        <w:ind w:left="0" w:firstLine="709"/>
        <w:jc w:val="both"/>
        <w:rPr>
          <w:rFonts w:ascii="Times New Roman" w:hAnsi="Times New Roman"/>
          <w:sz w:val="28"/>
          <w:szCs w:val="28"/>
        </w:rPr>
      </w:pPr>
      <w:r w:rsidRPr="00E52D39">
        <w:rPr>
          <w:rFonts w:ascii="Times New Roman" w:hAnsi="Times New Roman"/>
          <w:sz w:val="28"/>
          <w:szCs w:val="28"/>
        </w:rPr>
        <w:t>Стороны заранее в письменной форме определяют адреса электронной почты, на которые возможна передача конфиденциальной информации. При получении конфиденциальной информации на согласованный адрес электронной почты принимающая сторона обязуется направить раскрывающей стороне сообщение, подтверждающее факт получения указанной конфиденциальной информации.</w:t>
      </w:r>
    </w:p>
    <w:p w14:paraId="38363DE5" w14:textId="77777777" w:rsidR="004E46AA" w:rsidRPr="00E52D39" w:rsidRDefault="004E46AA" w:rsidP="003D449F">
      <w:pPr>
        <w:pStyle w:val="3"/>
        <w:numPr>
          <w:ilvl w:val="1"/>
          <w:numId w:val="26"/>
        </w:numPr>
        <w:tabs>
          <w:tab w:val="left" w:pos="0"/>
          <w:tab w:val="left" w:pos="720"/>
        </w:tabs>
        <w:spacing w:after="0" w:line="240" w:lineRule="auto"/>
        <w:ind w:left="0" w:firstLine="709"/>
        <w:jc w:val="both"/>
        <w:rPr>
          <w:rFonts w:ascii="Times New Roman" w:hAnsi="Times New Roman"/>
          <w:sz w:val="28"/>
          <w:szCs w:val="28"/>
        </w:rPr>
      </w:pPr>
      <w:r w:rsidRPr="00E52D39">
        <w:rPr>
          <w:rFonts w:ascii="Times New Roman" w:hAnsi="Times New Roman"/>
          <w:sz w:val="28"/>
          <w:szCs w:val="28"/>
        </w:rPr>
        <w:t>При передаче конфиденциальной информации посредством систем электронного документооборота / систем электронной почты журналы данных систем являются свидетельством факта передачи конфиденциальной информации.</w:t>
      </w:r>
    </w:p>
    <w:p w14:paraId="13F13E74" w14:textId="77777777" w:rsidR="004E46AA" w:rsidRPr="00E52D39" w:rsidRDefault="004E46AA" w:rsidP="003D449F">
      <w:pPr>
        <w:pStyle w:val="3"/>
        <w:numPr>
          <w:ilvl w:val="1"/>
          <w:numId w:val="26"/>
        </w:numPr>
        <w:tabs>
          <w:tab w:val="left" w:pos="0"/>
          <w:tab w:val="left" w:pos="720"/>
        </w:tabs>
        <w:spacing w:after="0" w:line="240" w:lineRule="auto"/>
        <w:ind w:left="0" w:firstLine="709"/>
        <w:jc w:val="both"/>
        <w:rPr>
          <w:rFonts w:ascii="Times New Roman" w:hAnsi="Times New Roman"/>
          <w:sz w:val="28"/>
          <w:szCs w:val="28"/>
        </w:rPr>
      </w:pPr>
      <w:r w:rsidRPr="00E52D39">
        <w:rPr>
          <w:rFonts w:ascii="Times New Roman" w:hAnsi="Times New Roman"/>
          <w:sz w:val="28"/>
          <w:szCs w:val="28"/>
        </w:rPr>
        <w:t>Раскрывающая сторона обязана соблюдать требования к защите обрабатываемых персональных данных, установленные действующим законодательством Российской Федерации.</w:t>
      </w:r>
    </w:p>
    <w:p w14:paraId="28F5ADD3" w14:textId="77777777" w:rsidR="00A97839" w:rsidRPr="00E52D39" w:rsidRDefault="004E46AA" w:rsidP="003D449F">
      <w:pPr>
        <w:pStyle w:val="3"/>
        <w:numPr>
          <w:ilvl w:val="1"/>
          <w:numId w:val="26"/>
        </w:numPr>
        <w:tabs>
          <w:tab w:val="left" w:pos="0"/>
          <w:tab w:val="left" w:pos="720"/>
        </w:tabs>
        <w:spacing w:after="0" w:line="240" w:lineRule="auto"/>
        <w:ind w:left="0" w:firstLine="709"/>
        <w:jc w:val="both"/>
        <w:rPr>
          <w:rFonts w:ascii="Times New Roman" w:hAnsi="Times New Roman"/>
          <w:sz w:val="28"/>
          <w:szCs w:val="28"/>
        </w:rPr>
      </w:pPr>
      <w:r w:rsidRPr="00E52D39">
        <w:rPr>
          <w:rFonts w:ascii="Times New Roman" w:hAnsi="Times New Roman"/>
          <w:sz w:val="28"/>
          <w:szCs w:val="28"/>
        </w:rPr>
        <w:t xml:space="preserve">Сторона, получившая персональные данные от другой Стороны, </w:t>
      </w:r>
      <w:r w:rsidR="00893BB4" w:rsidRPr="00E52D39">
        <w:rPr>
          <w:rFonts w:ascii="Times New Roman" w:hAnsi="Times New Roman"/>
          <w:sz w:val="28"/>
          <w:szCs w:val="28"/>
        </w:rPr>
        <w:br/>
      </w:r>
      <w:r w:rsidRPr="00E52D39">
        <w:rPr>
          <w:rFonts w:ascii="Times New Roman" w:hAnsi="Times New Roman"/>
          <w:sz w:val="28"/>
          <w:szCs w:val="28"/>
        </w:rPr>
        <w:t>не принимает на себя обязательства по информированию субъектов, персональные данные которых ей переданы, о начале их обработки, поскольку обязанность осуществить соответствующее информирование при получении согласия на такую передачу несет передавшая персональные данные Сторона.</w:t>
      </w:r>
    </w:p>
    <w:p w14:paraId="741A4EA4" w14:textId="77777777" w:rsidR="004E46AA" w:rsidRPr="00E52D39" w:rsidRDefault="004E46AA" w:rsidP="003D449F">
      <w:pPr>
        <w:pStyle w:val="3"/>
        <w:numPr>
          <w:ilvl w:val="1"/>
          <w:numId w:val="26"/>
        </w:numPr>
        <w:tabs>
          <w:tab w:val="left" w:pos="0"/>
          <w:tab w:val="left" w:pos="720"/>
        </w:tabs>
        <w:spacing w:after="0" w:line="240" w:lineRule="auto"/>
        <w:ind w:left="0" w:firstLine="709"/>
        <w:jc w:val="both"/>
        <w:rPr>
          <w:rFonts w:ascii="Times New Roman" w:hAnsi="Times New Roman"/>
          <w:sz w:val="28"/>
          <w:szCs w:val="28"/>
        </w:rPr>
      </w:pPr>
      <w:r w:rsidRPr="00E52D39">
        <w:rPr>
          <w:rFonts w:ascii="Times New Roman" w:hAnsi="Times New Roman"/>
          <w:sz w:val="28"/>
          <w:szCs w:val="28"/>
        </w:rPr>
        <w:t xml:space="preserve">В случае неисполнения или ненадлежащего исполнения принимающей стороной обязательств, предусмотренных настоящим Соглашением, принимающая сторона несет ответственность в соответствии </w:t>
      </w:r>
      <w:r w:rsidR="00893BB4" w:rsidRPr="00E52D39">
        <w:rPr>
          <w:rFonts w:ascii="Times New Roman" w:hAnsi="Times New Roman"/>
          <w:sz w:val="28"/>
          <w:szCs w:val="28"/>
        </w:rPr>
        <w:br/>
      </w:r>
      <w:r w:rsidRPr="00E52D39">
        <w:rPr>
          <w:rFonts w:ascii="Times New Roman" w:hAnsi="Times New Roman"/>
          <w:sz w:val="28"/>
          <w:szCs w:val="28"/>
        </w:rPr>
        <w:t xml:space="preserve">с законодательством Российской Федерации в виде полного возмещения </w:t>
      </w:r>
      <w:r w:rsidRPr="00E52D39">
        <w:rPr>
          <w:rFonts w:ascii="Times New Roman" w:hAnsi="Times New Roman"/>
          <w:sz w:val="28"/>
          <w:szCs w:val="28"/>
        </w:rPr>
        <w:lastRenderedPageBreak/>
        <w:t xml:space="preserve">причиненных раскрывающей стороне убытков (в размере реально причиненного ущерба без учета упущенной выгоды). </w:t>
      </w:r>
    </w:p>
    <w:p w14:paraId="3047E55C" w14:textId="77777777" w:rsidR="004E46AA" w:rsidRPr="00E52D39" w:rsidRDefault="004E46AA" w:rsidP="003D449F">
      <w:pPr>
        <w:pStyle w:val="3"/>
        <w:numPr>
          <w:ilvl w:val="1"/>
          <w:numId w:val="26"/>
        </w:numPr>
        <w:tabs>
          <w:tab w:val="left" w:pos="0"/>
          <w:tab w:val="left" w:pos="720"/>
        </w:tabs>
        <w:spacing w:after="0" w:line="240" w:lineRule="auto"/>
        <w:ind w:left="0" w:firstLine="709"/>
        <w:jc w:val="both"/>
        <w:rPr>
          <w:rFonts w:ascii="Times New Roman" w:hAnsi="Times New Roman"/>
          <w:sz w:val="28"/>
          <w:szCs w:val="28"/>
        </w:rPr>
      </w:pPr>
      <w:r w:rsidRPr="00E52D39">
        <w:rPr>
          <w:rFonts w:ascii="Times New Roman" w:hAnsi="Times New Roman"/>
          <w:sz w:val="28"/>
          <w:szCs w:val="28"/>
        </w:rPr>
        <w:t xml:space="preserve">Положения </w:t>
      </w:r>
      <w:r w:rsidR="008E24FD" w:rsidRPr="00E52D39">
        <w:rPr>
          <w:rFonts w:ascii="Times New Roman" w:hAnsi="Times New Roman"/>
          <w:sz w:val="28"/>
          <w:szCs w:val="28"/>
        </w:rPr>
        <w:t>настоящего Соглашения</w:t>
      </w:r>
      <w:r w:rsidRPr="00E52D39">
        <w:rPr>
          <w:rFonts w:ascii="Times New Roman" w:hAnsi="Times New Roman"/>
          <w:sz w:val="28"/>
          <w:szCs w:val="28"/>
        </w:rPr>
        <w:t xml:space="preserve"> вступают в силу с момента его подписания уполномоченными представителями обеих Сторон и действует </w:t>
      </w:r>
      <w:r w:rsidR="00893BB4" w:rsidRPr="00E52D39">
        <w:rPr>
          <w:rFonts w:ascii="Times New Roman" w:hAnsi="Times New Roman"/>
          <w:sz w:val="28"/>
          <w:szCs w:val="28"/>
        </w:rPr>
        <w:br/>
      </w:r>
      <w:r w:rsidRPr="00E52D39">
        <w:rPr>
          <w:rFonts w:ascii="Times New Roman" w:hAnsi="Times New Roman"/>
          <w:sz w:val="28"/>
          <w:szCs w:val="28"/>
        </w:rPr>
        <w:t xml:space="preserve">в течение 5 (пяти) лет с момента последней передачи раскрывающей стороной конфиденциальной информации принимающей стороне, если </w:t>
      </w:r>
      <w:r w:rsidR="00893BB4" w:rsidRPr="00E52D39">
        <w:rPr>
          <w:rFonts w:ascii="Times New Roman" w:hAnsi="Times New Roman"/>
          <w:sz w:val="28"/>
          <w:szCs w:val="28"/>
        </w:rPr>
        <w:br/>
      </w:r>
      <w:r w:rsidRPr="00E52D39">
        <w:rPr>
          <w:rFonts w:ascii="Times New Roman" w:hAnsi="Times New Roman"/>
          <w:sz w:val="28"/>
          <w:szCs w:val="28"/>
        </w:rPr>
        <w:t xml:space="preserve">к правоотношениям Сторон по настоящему Соглашению не применяется иной срок для защиты и хранения переданной конфиденциальной информации в соответствии с законодательством Российской Федерации. Срок действия настоящего </w:t>
      </w:r>
      <w:r w:rsidR="00E85ECA" w:rsidRPr="00E52D39">
        <w:rPr>
          <w:rFonts w:ascii="Times New Roman" w:hAnsi="Times New Roman"/>
          <w:sz w:val="28"/>
          <w:szCs w:val="28"/>
        </w:rPr>
        <w:t xml:space="preserve">Соглашения </w:t>
      </w:r>
      <w:r w:rsidRPr="00E52D39">
        <w:rPr>
          <w:rFonts w:ascii="Times New Roman" w:hAnsi="Times New Roman"/>
          <w:sz w:val="28"/>
          <w:szCs w:val="28"/>
        </w:rPr>
        <w:t xml:space="preserve">может быть продлен путем подписания Сторонами дополнительного соглашения к настоящему </w:t>
      </w:r>
      <w:r w:rsidR="00E85ECA" w:rsidRPr="00E52D39">
        <w:rPr>
          <w:rFonts w:ascii="Times New Roman" w:hAnsi="Times New Roman"/>
          <w:sz w:val="28"/>
          <w:szCs w:val="28"/>
        </w:rPr>
        <w:t>Соглашению</w:t>
      </w:r>
      <w:r w:rsidRPr="00E52D39">
        <w:rPr>
          <w:rFonts w:ascii="Times New Roman" w:hAnsi="Times New Roman"/>
          <w:sz w:val="28"/>
          <w:szCs w:val="28"/>
        </w:rPr>
        <w:t>.</w:t>
      </w:r>
    </w:p>
    <w:p w14:paraId="5136D6F5" w14:textId="77777777" w:rsidR="004E46AA" w:rsidRPr="00E52D39" w:rsidRDefault="0001532B" w:rsidP="003D449F">
      <w:pPr>
        <w:pStyle w:val="3"/>
        <w:numPr>
          <w:ilvl w:val="1"/>
          <w:numId w:val="26"/>
        </w:numPr>
        <w:tabs>
          <w:tab w:val="left" w:pos="0"/>
          <w:tab w:val="left" w:pos="720"/>
        </w:tabs>
        <w:spacing w:after="0" w:line="240" w:lineRule="auto"/>
        <w:ind w:left="0" w:firstLine="709"/>
        <w:jc w:val="both"/>
        <w:rPr>
          <w:rFonts w:ascii="Times New Roman" w:hAnsi="Times New Roman"/>
          <w:sz w:val="28"/>
          <w:szCs w:val="28"/>
        </w:rPr>
      </w:pPr>
      <w:r w:rsidRPr="00E52D39">
        <w:rPr>
          <w:rFonts w:ascii="Times New Roman" w:hAnsi="Times New Roman"/>
          <w:sz w:val="28"/>
          <w:szCs w:val="28"/>
        </w:rPr>
        <w:t xml:space="preserve">При прекращении действия настоящего Соглашения Стороны </w:t>
      </w:r>
      <w:r w:rsidR="00893BB4" w:rsidRPr="00E52D39">
        <w:rPr>
          <w:rFonts w:ascii="Times New Roman" w:hAnsi="Times New Roman"/>
          <w:sz w:val="28"/>
          <w:szCs w:val="28"/>
        </w:rPr>
        <w:br/>
      </w:r>
      <w:r w:rsidRPr="00E52D39">
        <w:rPr>
          <w:rFonts w:ascii="Times New Roman" w:hAnsi="Times New Roman"/>
          <w:sz w:val="28"/>
          <w:szCs w:val="28"/>
        </w:rPr>
        <w:t xml:space="preserve">по согласованию между собой возвращают и/или уничтожают полученную </w:t>
      </w:r>
      <w:r w:rsidR="00893BB4" w:rsidRPr="00E52D39">
        <w:rPr>
          <w:rFonts w:ascii="Times New Roman" w:hAnsi="Times New Roman"/>
          <w:sz w:val="28"/>
          <w:szCs w:val="28"/>
        </w:rPr>
        <w:br/>
      </w:r>
      <w:r w:rsidRPr="00E52D39">
        <w:rPr>
          <w:rFonts w:ascii="Times New Roman" w:hAnsi="Times New Roman"/>
          <w:sz w:val="28"/>
          <w:szCs w:val="28"/>
        </w:rPr>
        <w:t xml:space="preserve">в соответствии с настоящим Соглашением конфиденциальную информацию, </w:t>
      </w:r>
      <w:r w:rsidR="00893BB4" w:rsidRPr="00E52D39">
        <w:rPr>
          <w:rFonts w:ascii="Times New Roman" w:hAnsi="Times New Roman"/>
          <w:sz w:val="28"/>
          <w:szCs w:val="28"/>
        </w:rPr>
        <w:br/>
      </w:r>
      <w:r w:rsidRPr="00E52D39">
        <w:rPr>
          <w:rFonts w:ascii="Times New Roman" w:hAnsi="Times New Roman"/>
          <w:sz w:val="28"/>
          <w:szCs w:val="28"/>
        </w:rPr>
        <w:t xml:space="preserve">при этом Сторона вправе сохранить у себя часть конфиденциальной информации другой Стороны в той мере и в том объеме, в каком это требуется согласно действующему законодательству, в том числе для осуществления и выполнения возложенных законодательством Российской Федерации на Стороны функций, полномочий и обязанностей, и/или необходимо для ведения внутреннего учета или совершения иных действий, предусмотренных законодательством, </w:t>
      </w:r>
      <w:r w:rsidR="00893BB4" w:rsidRPr="00E52D39">
        <w:rPr>
          <w:rFonts w:ascii="Times New Roman" w:hAnsi="Times New Roman"/>
          <w:sz w:val="28"/>
          <w:szCs w:val="28"/>
        </w:rPr>
        <w:br/>
      </w:r>
      <w:r w:rsidRPr="00E52D39">
        <w:rPr>
          <w:rFonts w:ascii="Times New Roman" w:hAnsi="Times New Roman"/>
          <w:sz w:val="28"/>
          <w:szCs w:val="28"/>
        </w:rPr>
        <w:t>при условии, что Сторона, сохраняющая конфиденциальную информацию другой Стороны, продолжает нести обязательства по защите конфиденциальности такой информации. Факт возврата конфиденциальной информации подтверждается актами возврата конфиденциальной информации, составленными в письменной форме и подписанными уполномоченными представителями обеих Сторон. Факт уничтожения конфиденциальной информации подтверждается актами уничтожения конфиденциальной информации, составленными в письменной форме, подписанными уполномоченн</w:t>
      </w:r>
      <w:r w:rsidR="000646B8" w:rsidRPr="00E52D39">
        <w:rPr>
          <w:rFonts w:ascii="Times New Roman" w:hAnsi="Times New Roman"/>
          <w:sz w:val="28"/>
          <w:szCs w:val="28"/>
        </w:rPr>
        <w:t>ыми лицами Получающей стороны и </w:t>
      </w:r>
      <w:r w:rsidRPr="00E52D39">
        <w:rPr>
          <w:rFonts w:ascii="Times New Roman" w:hAnsi="Times New Roman"/>
          <w:sz w:val="28"/>
          <w:szCs w:val="28"/>
        </w:rPr>
        <w:t>предоставленными Передающей стороне</w:t>
      </w:r>
      <w:r w:rsidR="004E46AA" w:rsidRPr="00E52D39">
        <w:rPr>
          <w:rFonts w:ascii="Times New Roman" w:hAnsi="Times New Roman"/>
          <w:sz w:val="28"/>
          <w:szCs w:val="28"/>
        </w:rPr>
        <w:t>.</w:t>
      </w:r>
    </w:p>
    <w:p w14:paraId="3FE15B5B" w14:textId="77777777" w:rsidR="003A47D4" w:rsidRPr="00E52D39" w:rsidRDefault="004E46AA" w:rsidP="003D449F">
      <w:pPr>
        <w:pStyle w:val="3"/>
        <w:numPr>
          <w:ilvl w:val="1"/>
          <w:numId w:val="26"/>
        </w:numPr>
        <w:tabs>
          <w:tab w:val="left" w:pos="0"/>
          <w:tab w:val="left" w:pos="720"/>
        </w:tabs>
        <w:spacing w:after="0" w:line="240" w:lineRule="auto"/>
        <w:ind w:left="0" w:firstLine="709"/>
        <w:jc w:val="both"/>
        <w:rPr>
          <w:rFonts w:ascii="Times New Roman" w:hAnsi="Times New Roman"/>
          <w:sz w:val="28"/>
          <w:szCs w:val="28"/>
        </w:rPr>
      </w:pPr>
      <w:r w:rsidRPr="00E52D39">
        <w:rPr>
          <w:rFonts w:ascii="Times New Roman" w:hAnsi="Times New Roman"/>
          <w:sz w:val="28"/>
          <w:szCs w:val="28"/>
        </w:rPr>
        <w:t>Раскрывающая сторона настоящим заявляет и гарантирует, что</w:t>
      </w:r>
      <w:r w:rsidR="003D449F" w:rsidRPr="00E52D39">
        <w:rPr>
          <w:rFonts w:ascii="Times New Roman" w:hAnsi="Times New Roman"/>
          <w:sz w:val="28"/>
          <w:szCs w:val="28"/>
        </w:rPr>
        <w:t> </w:t>
      </w:r>
      <w:r w:rsidRPr="00E52D39">
        <w:rPr>
          <w:rFonts w:ascii="Times New Roman" w:hAnsi="Times New Roman"/>
          <w:sz w:val="28"/>
          <w:szCs w:val="28"/>
        </w:rPr>
        <w:t>она</w:t>
      </w:r>
      <w:r w:rsidR="003D449F" w:rsidRPr="00E52D39">
        <w:rPr>
          <w:rFonts w:ascii="Times New Roman" w:hAnsi="Times New Roman"/>
          <w:sz w:val="28"/>
          <w:szCs w:val="28"/>
        </w:rPr>
        <w:t> </w:t>
      </w:r>
      <w:r w:rsidRPr="00E52D39">
        <w:rPr>
          <w:rFonts w:ascii="Times New Roman" w:hAnsi="Times New Roman"/>
          <w:sz w:val="28"/>
          <w:szCs w:val="28"/>
        </w:rPr>
        <w:t>обладает законным правом и полномочиями на передачу (предоставление) конфиденциальной информации принимающей стороне</w:t>
      </w:r>
      <w:r w:rsidR="0001532B" w:rsidRPr="00E52D39">
        <w:rPr>
          <w:rFonts w:ascii="Times New Roman" w:hAnsi="Times New Roman"/>
          <w:sz w:val="28"/>
          <w:szCs w:val="28"/>
        </w:rPr>
        <w:t>.</w:t>
      </w:r>
    </w:p>
    <w:p w14:paraId="437A908B" w14:textId="77777777" w:rsidR="00880E2A" w:rsidRPr="00E52D39" w:rsidRDefault="003D449F" w:rsidP="003D449F">
      <w:pPr>
        <w:pStyle w:val="aff0"/>
        <w:numPr>
          <w:ilvl w:val="0"/>
          <w:numId w:val="26"/>
        </w:numPr>
        <w:tabs>
          <w:tab w:val="left" w:pos="317"/>
        </w:tabs>
        <w:spacing w:before="240" w:line="240" w:lineRule="auto"/>
        <w:jc w:val="center"/>
        <w:rPr>
          <w:rFonts w:ascii="Times New Roman" w:hAnsi="Times New Roman"/>
          <w:b/>
          <w:vanish/>
          <w:sz w:val="28"/>
          <w:szCs w:val="28"/>
        </w:rPr>
      </w:pPr>
      <w:r w:rsidRPr="00E52D39">
        <w:rPr>
          <w:rFonts w:ascii="Times New Roman" w:hAnsi="Times New Roman"/>
          <w:b/>
          <w:bCs/>
          <w:sz w:val="28"/>
          <w:szCs w:val="28"/>
        </w:rPr>
        <w:t xml:space="preserve">ПРОЧИЕ </w:t>
      </w:r>
      <w:r w:rsidRPr="00E52D39">
        <w:rPr>
          <w:rFonts w:ascii="Times New Roman" w:hAnsi="Times New Roman"/>
          <w:b/>
          <w:sz w:val="28"/>
          <w:szCs w:val="28"/>
        </w:rPr>
        <w:t>ПОЛОЖЕНИЯ</w:t>
      </w:r>
    </w:p>
    <w:p w14:paraId="50080035" w14:textId="77777777" w:rsidR="004A55A7" w:rsidRPr="00E52D39" w:rsidRDefault="00893BB4" w:rsidP="00E52D39">
      <w:pPr>
        <w:pStyle w:val="3"/>
        <w:numPr>
          <w:ilvl w:val="1"/>
          <w:numId w:val="26"/>
        </w:numPr>
        <w:tabs>
          <w:tab w:val="left" w:pos="0"/>
          <w:tab w:val="left" w:pos="720"/>
        </w:tabs>
        <w:spacing w:after="0" w:line="240" w:lineRule="auto"/>
        <w:ind w:left="0" w:firstLine="709"/>
        <w:jc w:val="both"/>
        <w:rPr>
          <w:rFonts w:ascii="Times New Roman" w:hAnsi="Times New Roman"/>
          <w:sz w:val="28"/>
          <w:szCs w:val="28"/>
        </w:rPr>
      </w:pPr>
      <w:r w:rsidRPr="00E52D39">
        <w:rPr>
          <w:rFonts w:ascii="Times New Roman" w:hAnsi="Times New Roman"/>
          <w:sz w:val="28"/>
          <w:szCs w:val="28"/>
        </w:rPr>
        <w:t xml:space="preserve"> </w:t>
      </w:r>
      <w:r w:rsidR="004A55A7" w:rsidRPr="00E52D39">
        <w:rPr>
          <w:rFonts w:ascii="Times New Roman" w:hAnsi="Times New Roman"/>
          <w:sz w:val="28"/>
          <w:szCs w:val="28"/>
        </w:rPr>
        <w:t>Ни одна из Сторон не использует фирменное наименование, товарные знаки (знаки обслуживания),</w:t>
      </w:r>
      <w:r w:rsidR="0001532B" w:rsidRPr="00E52D39">
        <w:rPr>
          <w:rFonts w:ascii="Times New Roman" w:hAnsi="Times New Roman"/>
          <w:sz w:val="28"/>
          <w:szCs w:val="28"/>
        </w:rPr>
        <w:t xml:space="preserve"> </w:t>
      </w:r>
      <w:r w:rsidR="004A55A7" w:rsidRPr="00E52D39">
        <w:rPr>
          <w:rFonts w:ascii="Times New Roman" w:hAnsi="Times New Roman"/>
          <w:sz w:val="28"/>
          <w:szCs w:val="28"/>
        </w:rPr>
        <w:t>коммерческие обозначения и/или</w:t>
      </w:r>
      <w:r w:rsidR="003D449F" w:rsidRPr="00E52D39">
        <w:rPr>
          <w:rFonts w:ascii="Times New Roman" w:hAnsi="Times New Roman"/>
          <w:sz w:val="28"/>
          <w:szCs w:val="28"/>
        </w:rPr>
        <w:t> </w:t>
      </w:r>
      <w:r w:rsidR="004A55A7" w:rsidRPr="00E52D39">
        <w:rPr>
          <w:rFonts w:ascii="Times New Roman" w:hAnsi="Times New Roman"/>
          <w:sz w:val="28"/>
          <w:szCs w:val="28"/>
        </w:rPr>
        <w:t>логотипы другой Стороны без</w:t>
      </w:r>
      <w:r w:rsidR="00927261" w:rsidRPr="00E52D39">
        <w:rPr>
          <w:rFonts w:ascii="Times New Roman" w:hAnsi="Times New Roman"/>
          <w:sz w:val="28"/>
          <w:szCs w:val="28"/>
        </w:rPr>
        <w:t> </w:t>
      </w:r>
      <w:r w:rsidR="004A55A7" w:rsidRPr="00E52D39">
        <w:rPr>
          <w:rFonts w:ascii="Times New Roman" w:hAnsi="Times New Roman"/>
          <w:sz w:val="28"/>
          <w:szCs w:val="28"/>
        </w:rPr>
        <w:t xml:space="preserve">предварительного </w:t>
      </w:r>
      <w:r w:rsidR="0035584E" w:rsidRPr="00E52D39">
        <w:rPr>
          <w:rFonts w:ascii="Times New Roman" w:hAnsi="Times New Roman"/>
          <w:sz w:val="28"/>
          <w:szCs w:val="28"/>
        </w:rPr>
        <w:t>получения права использования указанных объектов интеллектуально</w:t>
      </w:r>
      <w:r w:rsidR="003C2973" w:rsidRPr="00E52D39">
        <w:rPr>
          <w:rFonts w:ascii="Times New Roman" w:hAnsi="Times New Roman"/>
          <w:sz w:val="28"/>
          <w:szCs w:val="28"/>
        </w:rPr>
        <w:t>й</w:t>
      </w:r>
      <w:r w:rsidR="0035584E" w:rsidRPr="00E52D39">
        <w:rPr>
          <w:rFonts w:ascii="Times New Roman" w:hAnsi="Times New Roman"/>
          <w:sz w:val="28"/>
          <w:szCs w:val="28"/>
        </w:rPr>
        <w:t xml:space="preserve"> собственности</w:t>
      </w:r>
      <w:r w:rsidR="004A55A7" w:rsidRPr="00E52D39">
        <w:rPr>
          <w:rFonts w:ascii="Times New Roman" w:hAnsi="Times New Roman"/>
          <w:sz w:val="28"/>
          <w:szCs w:val="28"/>
        </w:rPr>
        <w:t xml:space="preserve"> </w:t>
      </w:r>
      <w:r w:rsidR="0035584E" w:rsidRPr="00E52D39">
        <w:rPr>
          <w:rFonts w:ascii="Times New Roman" w:hAnsi="Times New Roman"/>
          <w:sz w:val="28"/>
          <w:szCs w:val="28"/>
        </w:rPr>
        <w:t>от другой</w:t>
      </w:r>
      <w:r w:rsidR="00E321B1" w:rsidRPr="00E52D39">
        <w:rPr>
          <w:rFonts w:ascii="Times New Roman" w:hAnsi="Times New Roman"/>
          <w:sz w:val="28"/>
          <w:szCs w:val="28"/>
        </w:rPr>
        <w:t xml:space="preserve"> Стороны в соответствии </w:t>
      </w:r>
      <w:r w:rsidR="004A55A7" w:rsidRPr="00E52D39">
        <w:rPr>
          <w:rFonts w:ascii="Times New Roman" w:hAnsi="Times New Roman"/>
          <w:sz w:val="28"/>
          <w:szCs w:val="28"/>
        </w:rPr>
        <w:t>с законодательством Российской</w:t>
      </w:r>
      <w:r w:rsidR="007A0FD0" w:rsidRPr="00E52D39">
        <w:rPr>
          <w:rFonts w:ascii="Times New Roman" w:hAnsi="Times New Roman"/>
          <w:sz w:val="28"/>
          <w:szCs w:val="28"/>
        </w:rPr>
        <w:t> </w:t>
      </w:r>
      <w:r w:rsidR="004A55A7" w:rsidRPr="00E52D39">
        <w:rPr>
          <w:rFonts w:ascii="Times New Roman" w:hAnsi="Times New Roman"/>
          <w:sz w:val="28"/>
          <w:szCs w:val="28"/>
        </w:rPr>
        <w:t xml:space="preserve">Федерации. </w:t>
      </w:r>
    </w:p>
    <w:p w14:paraId="5DFCD7AE" w14:textId="77777777" w:rsidR="004A55A7" w:rsidRPr="00E52D39" w:rsidRDefault="004A55A7" w:rsidP="003D449F">
      <w:pPr>
        <w:pStyle w:val="3"/>
        <w:numPr>
          <w:ilvl w:val="1"/>
          <w:numId w:val="26"/>
        </w:numPr>
        <w:tabs>
          <w:tab w:val="left" w:pos="0"/>
          <w:tab w:val="left" w:pos="720"/>
        </w:tabs>
        <w:spacing w:after="0" w:line="240" w:lineRule="auto"/>
        <w:ind w:left="0" w:firstLine="709"/>
        <w:jc w:val="both"/>
        <w:rPr>
          <w:rFonts w:ascii="Times New Roman" w:hAnsi="Times New Roman"/>
          <w:sz w:val="28"/>
          <w:szCs w:val="28"/>
        </w:rPr>
      </w:pPr>
      <w:r w:rsidRPr="00E52D39">
        <w:rPr>
          <w:rFonts w:ascii="Times New Roman" w:hAnsi="Times New Roman"/>
          <w:sz w:val="28"/>
          <w:szCs w:val="28"/>
        </w:rPr>
        <w:t>Настоящее Соглашение регулируется и толкуется в соответствии с</w:t>
      </w:r>
      <w:r w:rsidR="00927261" w:rsidRPr="00E52D39">
        <w:rPr>
          <w:rFonts w:ascii="Times New Roman" w:hAnsi="Times New Roman"/>
          <w:sz w:val="28"/>
          <w:szCs w:val="28"/>
        </w:rPr>
        <w:t> </w:t>
      </w:r>
      <w:r w:rsidRPr="00E52D39">
        <w:rPr>
          <w:rFonts w:ascii="Times New Roman" w:hAnsi="Times New Roman"/>
          <w:sz w:val="28"/>
          <w:szCs w:val="28"/>
        </w:rPr>
        <w:t>законода</w:t>
      </w:r>
      <w:r w:rsidR="00DD0B72" w:rsidRPr="00E52D39">
        <w:rPr>
          <w:rFonts w:ascii="Times New Roman" w:hAnsi="Times New Roman"/>
          <w:sz w:val="28"/>
          <w:szCs w:val="28"/>
        </w:rPr>
        <w:t>тельством Российской Федерации.</w:t>
      </w:r>
    </w:p>
    <w:p w14:paraId="47EB13AA" w14:textId="77777777" w:rsidR="004A55A7" w:rsidRPr="00E52D39" w:rsidRDefault="004A55A7" w:rsidP="003D449F">
      <w:pPr>
        <w:pStyle w:val="3"/>
        <w:numPr>
          <w:ilvl w:val="1"/>
          <w:numId w:val="26"/>
        </w:numPr>
        <w:tabs>
          <w:tab w:val="left" w:pos="0"/>
          <w:tab w:val="left" w:pos="720"/>
        </w:tabs>
        <w:spacing w:after="0" w:line="240" w:lineRule="auto"/>
        <w:ind w:left="0" w:firstLine="709"/>
        <w:jc w:val="both"/>
        <w:rPr>
          <w:rFonts w:ascii="Times New Roman" w:hAnsi="Times New Roman"/>
          <w:sz w:val="28"/>
          <w:szCs w:val="28"/>
        </w:rPr>
      </w:pPr>
      <w:r w:rsidRPr="00E52D39">
        <w:rPr>
          <w:rFonts w:ascii="Times New Roman" w:hAnsi="Times New Roman"/>
          <w:sz w:val="28"/>
          <w:szCs w:val="28"/>
        </w:rPr>
        <w:t xml:space="preserve">Стороны примут все необходимые меры для урегулирования споров путем переговоров. При невозможности решения разногласий путем </w:t>
      </w:r>
      <w:r w:rsidRPr="00E52D39">
        <w:rPr>
          <w:rFonts w:ascii="Times New Roman" w:hAnsi="Times New Roman"/>
          <w:sz w:val="28"/>
          <w:szCs w:val="28"/>
        </w:rPr>
        <w:lastRenderedPageBreak/>
        <w:t xml:space="preserve">переговоров все споры, разногласия или требования, возникающие </w:t>
      </w:r>
      <w:r w:rsidR="00893BB4" w:rsidRPr="00E52D39">
        <w:rPr>
          <w:rFonts w:ascii="Times New Roman" w:hAnsi="Times New Roman"/>
          <w:sz w:val="28"/>
          <w:szCs w:val="28"/>
        </w:rPr>
        <w:br/>
      </w:r>
      <w:r w:rsidRPr="00E52D39">
        <w:rPr>
          <w:rFonts w:ascii="Times New Roman" w:hAnsi="Times New Roman"/>
          <w:sz w:val="28"/>
          <w:szCs w:val="28"/>
        </w:rPr>
        <w:t xml:space="preserve">из настоящего Соглашения или в связи с ним, подлежат разрешению </w:t>
      </w:r>
      <w:r w:rsidR="00893BB4" w:rsidRPr="00E52D39">
        <w:rPr>
          <w:rFonts w:ascii="Times New Roman" w:hAnsi="Times New Roman"/>
          <w:sz w:val="28"/>
          <w:szCs w:val="28"/>
        </w:rPr>
        <w:br/>
      </w:r>
      <w:r w:rsidRPr="00E52D39">
        <w:rPr>
          <w:rFonts w:ascii="Times New Roman" w:hAnsi="Times New Roman"/>
          <w:sz w:val="28"/>
          <w:szCs w:val="28"/>
        </w:rPr>
        <w:t>в Арбитражном суде г</w:t>
      </w:r>
      <w:r w:rsidR="00FC557B" w:rsidRPr="00E52D39">
        <w:rPr>
          <w:rFonts w:ascii="Times New Roman" w:hAnsi="Times New Roman"/>
          <w:sz w:val="28"/>
          <w:szCs w:val="28"/>
        </w:rPr>
        <w:t>орода</w:t>
      </w:r>
      <w:r w:rsidRPr="00E52D39">
        <w:rPr>
          <w:rFonts w:ascii="Times New Roman" w:hAnsi="Times New Roman"/>
          <w:sz w:val="28"/>
          <w:szCs w:val="28"/>
        </w:rPr>
        <w:t xml:space="preserve"> Москвы.</w:t>
      </w:r>
    </w:p>
    <w:p w14:paraId="205E385A" w14:textId="77777777" w:rsidR="004A55A7" w:rsidRPr="00E52D39" w:rsidRDefault="004A55A7" w:rsidP="003D449F">
      <w:pPr>
        <w:pStyle w:val="3"/>
        <w:numPr>
          <w:ilvl w:val="1"/>
          <w:numId w:val="26"/>
        </w:numPr>
        <w:tabs>
          <w:tab w:val="left" w:pos="0"/>
          <w:tab w:val="left" w:pos="720"/>
        </w:tabs>
        <w:spacing w:after="0" w:line="240" w:lineRule="auto"/>
        <w:ind w:left="0" w:firstLine="709"/>
        <w:jc w:val="both"/>
        <w:rPr>
          <w:rFonts w:ascii="Times New Roman" w:hAnsi="Times New Roman"/>
          <w:sz w:val="28"/>
          <w:szCs w:val="28"/>
        </w:rPr>
      </w:pPr>
      <w:r w:rsidRPr="00E52D39">
        <w:rPr>
          <w:rFonts w:ascii="Times New Roman" w:hAnsi="Times New Roman"/>
          <w:sz w:val="28"/>
          <w:szCs w:val="28"/>
        </w:rPr>
        <w:t>Ни одна из Сторон не может передать или иным образом уступать, полностью или</w:t>
      </w:r>
      <w:r w:rsidR="00927261" w:rsidRPr="00E52D39">
        <w:rPr>
          <w:rFonts w:ascii="Times New Roman" w:hAnsi="Times New Roman"/>
          <w:sz w:val="28"/>
          <w:szCs w:val="28"/>
        </w:rPr>
        <w:t> </w:t>
      </w:r>
      <w:r w:rsidRPr="00E52D39">
        <w:rPr>
          <w:rFonts w:ascii="Times New Roman" w:hAnsi="Times New Roman"/>
          <w:sz w:val="28"/>
          <w:szCs w:val="28"/>
        </w:rPr>
        <w:t>частично, свои права и/или обязанности по настоящему Соглашению без</w:t>
      </w:r>
      <w:r w:rsidR="00927261" w:rsidRPr="00E52D39">
        <w:rPr>
          <w:rFonts w:ascii="Times New Roman" w:hAnsi="Times New Roman"/>
          <w:sz w:val="28"/>
          <w:szCs w:val="28"/>
        </w:rPr>
        <w:t> </w:t>
      </w:r>
      <w:r w:rsidRPr="00E52D39">
        <w:rPr>
          <w:rFonts w:ascii="Times New Roman" w:hAnsi="Times New Roman"/>
          <w:sz w:val="28"/>
          <w:szCs w:val="28"/>
        </w:rPr>
        <w:t>предварительного письменного согласия на это другой Стороны.</w:t>
      </w:r>
    </w:p>
    <w:p w14:paraId="59A49522" w14:textId="77777777" w:rsidR="004A55A7" w:rsidRPr="00E52D39" w:rsidRDefault="004A55A7" w:rsidP="003D449F">
      <w:pPr>
        <w:pStyle w:val="3"/>
        <w:numPr>
          <w:ilvl w:val="1"/>
          <w:numId w:val="26"/>
        </w:numPr>
        <w:tabs>
          <w:tab w:val="left" w:pos="0"/>
          <w:tab w:val="left" w:pos="720"/>
        </w:tabs>
        <w:spacing w:after="0" w:line="240" w:lineRule="auto"/>
        <w:ind w:left="0" w:firstLine="709"/>
        <w:jc w:val="both"/>
        <w:rPr>
          <w:rFonts w:ascii="Times New Roman" w:hAnsi="Times New Roman"/>
          <w:sz w:val="28"/>
          <w:szCs w:val="28"/>
        </w:rPr>
      </w:pPr>
      <w:r w:rsidRPr="00E52D39">
        <w:rPr>
          <w:rFonts w:ascii="Times New Roman" w:hAnsi="Times New Roman"/>
          <w:sz w:val="28"/>
          <w:szCs w:val="28"/>
        </w:rPr>
        <w:t>Любые поправки, изменения или дополнения к настоящему Соглашению имеют силу, если они оформлены письменно путем заключения соответствующих дополнительных соглашений, подписанных уполномоченны</w:t>
      </w:r>
      <w:r w:rsidR="0035584E" w:rsidRPr="00E52D39">
        <w:rPr>
          <w:rFonts w:ascii="Times New Roman" w:hAnsi="Times New Roman"/>
          <w:sz w:val="28"/>
          <w:szCs w:val="28"/>
        </w:rPr>
        <w:t xml:space="preserve">ми представителями </w:t>
      </w:r>
      <w:r w:rsidRPr="00E52D39">
        <w:rPr>
          <w:rFonts w:ascii="Times New Roman" w:hAnsi="Times New Roman"/>
          <w:sz w:val="28"/>
          <w:szCs w:val="28"/>
        </w:rPr>
        <w:t>Сторон.</w:t>
      </w:r>
    </w:p>
    <w:p w14:paraId="19FA1B49" w14:textId="77777777" w:rsidR="004A55A7" w:rsidRPr="00E52D39" w:rsidRDefault="004A55A7" w:rsidP="003D449F">
      <w:pPr>
        <w:pStyle w:val="3"/>
        <w:numPr>
          <w:ilvl w:val="1"/>
          <w:numId w:val="26"/>
        </w:numPr>
        <w:tabs>
          <w:tab w:val="left" w:pos="0"/>
          <w:tab w:val="left" w:pos="720"/>
        </w:tabs>
        <w:spacing w:after="0" w:line="240" w:lineRule="auto"/>
        <w:ind w:left="0" w:firstLine="709"/>
        <w:jc w:val="both"/>
        <w:rPr>
          <w:rFonts w:ascii="Times New Roman" w:hAnsi="Times New Roman"/>
          <w:sz w:val="28"/>
          <w:szCs w:val="28"/>
        </w:rPr>
      </w:pPr>
      <w:r w:rsidRPr="00E52D39">
        <w:rPr>
          <w:rFonts w:ascii="Times New Roman" w:hAnsi="Times New Roman"/>
          <w:sz w:val="28"/>
          <w:szCs w:val="28"/>
        </w:rPr>
        <w:t xml:space="preserve">Любые уведомления, документация или иные сообщения </w:t>
      </w:r>
      <w:r w:rsidR="00DB21E8" w:rsidRPr="00E52D39">
        <w:rPr>
          <w:rFonts w:ascii="Times New Roman" w:hAnsi="Times New Roman"/>
          <w:sz w:val="28"/>
          <w:szCs w:val="28"/>
        </w:rPr>
        <w:br/>
      </w:r>
      <w:r w:rsidRPr="00E52D39">
        <w:rPr>
          <w:rFonts w:ascii="Times New Roman" w:hAnsi="Times New Roman"/>
          <w:sz w:val="28"/>
          <w:szCs w:val="28"/>
        </w:rPr>
        <w:t>(далее – уведомления) направляются Сторонами друг другу заказным почтовым отправлением с уведомлением о вручении (получении) или почтовым отправлением с объявленной ценностью и</w:t>
      </w:r>
      <w:r w:rsidR="00927261" w:rsidRPr="00E52D39">
        <w:rPr>
          <w:rFonts w:ascii="Times New Roman" w:hAnsi="Times New Roman"/>
          <w:sz w:val="28"/>
          <w:szCs w:val="28"/>
        </w:rPr>
        <w:t> </w:t>
      </w:r>
      <w:r w:rsidRPr="00E52D39">
        <w:rPr>
          <w:rFonts w:ascii="Times New Roman" w:hAnsi="Times New Roman"/>
          <w:sz w:val="28"/>
          <w:szCs w:val="28"/>
        </w:rPr>
        <w:t xml:space="preserve">уведомлением о вручении (получении) по почтовому адресу соответствующей Стороны, указанному </w:t>
      </w:r>
      <w:r w:rsidR="00893BB4" w:rsidRPr="00E52D39">
        <w:rPr>
          <w:rFonts w:ascii="Times New Roman" w:hAnsi="Times New Roman"/>
          <w:sz w:val="28"/>
          <w:szCs w:val="28"/>
        </w:rPr>
        <w:br/>
      </w:r>
      <w:r w:rsidRPr="00E52D39">
        <w:rPr>
          <w:rFonts w:ascii="Times New Roman" w:hAnsi="Times New Roman"/>
          <w:sz w:val="28"/>
          <w:szCs w:val="28"/>
        </w:rPr>
        <w:t>в разделе 9 настоящего Соглашения, при этом они должн</w:t>
      </w:r>
      <w:r w:rsidR="00DD0B72" w:rsidRPr="00E52D39">
        <w:rPr>
          <w:rFonts w:ascii="Times New Roman" w:hAnsi="Times New Roman"/>
          <w:sz w:val="28"/>
          <w:szCs w:val="28"/>
        </w:rPr>
        <w:t>ы</w:t>
      </w:r>
      <w:r w:rsidRPr="00E52D39">
        <w:rPr>
          <w:rFonts w:ascii="Times New Roman" w:hAnsi="Times New Roman"/>
          <w:sz w:val="28"/>
          <w:szCs w:val="28"/>
        </w:rPr>
        <w:t xml:space="preserve"> быть оформлены</w:t>
      </w:r>
      <w:r w:rsidR="00771B59" w:rsidRPr="00E52D39">
        <w:rPr>
          <w:rFonts w:ascii="Times New Roman" w:hAnsi="Times New Roman"/>
          <w:sz w:val="28"/>
          <w:szCs w:val="28"/>
        </w:rPr>
        <w:t xml:space="preserve"> </w:t>
      </w:r>
      <w:r w:rsidR="00893BB4" w:rsidRPr="00E52D39">
        <w:rPr>
          <w:rFonts w:ascii="Times New Roman" w:hAnsi="Times New Roman"/>
          <w:sz w:val="28"/>
          <w:szCs w:val="28"/>
        </w:rPr>
        <w:br/>
      </w:r>
      <w:r w:rsidRPr="00E52D39">
        <w:rPr>
          <w:rFonts w:ascii="Times New Roman" w:hAnsi="Times New Roman"/>
          <w:sz w:val="28"/>
          <w:szCs w:val="28"/>
        </w:rPr>
        <w:t>в простой письменной форме на бумажном носителе и</w:t>
      </w:r>
      <w:r w:rsidR="00927261" w:rsidRPr="00E52D39">
        <w:rPr>
          <w:rFonts w:ascii="Times New Roman" w:hAnsi="Times New Roman"/>
          <w:sz w:val="28"/>
          <w:szCs w:val="28"/>
        </w:rPr>
        <w:t> </w:t>
      </w:r>
      <w:r w:rsidRPr="00E52D39">
        <w:rPr>
          <w:rFonts w:ascii="Times New Roman" w:hAnsi="Times New Roman"/>
          <w:sz w:val="28"/>
          <w:szCs w:val="28"/>
        </w:rPr>
        <w:t xml:space="preserve">подписаны уполномоченным </w:t>
      </w:r>
      <w:r w:rsidR="0035584E" w:rsidRPr="00E52D39">
        <w:rPr>
          <w:rFonts w:ascii="Times New Roman" w:hAnsi="Times New Roman"/>
          <w:sz w:val="28"/>
          <w:szCs w:val="28"/>
        </w:rPr>
        <w:t xml:space="preserve">представителем </w:t>
      </w:r>
      <w:r w:rsidRPr="00E52D39">
        <w:rPr>
          <w:rFonts w:ascii="Times New Roman" w:hAnsi="Times New Roman"/>
          <w:sz w:val="28"/>
          <w:szCs w:val="28"/>
        </w:rPr>
        <w:t xml:space="preserve">соответствующей Стороны. </w:t>
      </w:r>
    </w:p>
    <w:p w14:paraId="2AF58282" w14:textId="77777777" w:rsidR="004A55A7" w:rsidRPr="00E52D39" w:rsidRDefault="004A55A7" w:rsidP="00880E2A">
      <w:pPr>
        <w:pStyle w:val="a4"/>
        <w:spacing w:after="0"/>
        <w:ind w:firstLine="709"/>
        <w:rPr>
          <w:rFonts w:ascii="Times New Roman" w:hAnsi="Times New Roman" w:cs="Times New Roman"/>
          <w:sz w:val="28"/>
          <w:szCs w:val="28"/>
        </w:rPr>
      </w:pPr>
      <w:r w:rsidRPr="00E52D39">
        <w:rPr>
          <w:rFonts w:ascii="Times New Roman" w:hAnsi="Times New Roman" w:cs="Times New Roman"/>
          <w:sz w:val="28"/>
          <w:szCs w:val="28"/>
        </w:rPr>
        <w:t>Уведомления считаются полученными Стороной в одну из следующих дат (в зависимости от того, какая дата наступит ранее):</w:t>
      </w:r>
    </w:p>
    <w:p w14:paraId="279C778A" w14:textId="77777777" w:rsidR="004A55A7" w:rsidRPr="00E52D39" w:rsidRDefault="00FC557B" w:rsidP="00880E2A">
      <w:pPr>
        <w:pStyle w:val="a4"/>
        <w:numPr>
          <w:ilvl w:val="0"/>
          <w:numId w:val="13"/>
        </w:numPr>
        <w:tabs>
          <w:tab w:val="clear" w:pos="362"/>
          <w:tab w:val="clear" w:pos="905"/>
          <w:tab w:val="num" w:pos="1134"/>
        </w:tabs>
        <w:suppressAutoHyphens/>
        <w:spacing w:after="0"/>
        <w:ind w:left="0" w:firstLine="709"/>
        <w:rPr>
          <w:rFonts w:ascii="Times New Roman" w:hAnsi="Times New Roman" w:cs="Times New Roman"/>
          <w:sz w:val="28"/>
          <w:szCs w:val="28"/>
        </w:rPr>
      </w:pPr>
      <w:r w:rsidRPr="00E52D39">
        <w:rPr>
          <w:rFonts w:ascii="Times New Roman" w:hAnsi="Times New Roman" w:cs="Times New Roman"/>
          <w:sz w:val="28"/>
          <w:szCs w:val="28"/>
        </w:rPr>
        <w:t>дата</w:t>
      </w:r>
      <w:r w:rsidR="004A55A7" w:rsidRPr="00E52D39">
        <w:rPr>
          <w:rFonts w:ascii="Times New Roman" w:hAnsi="Times New Roman" w:cs="Times New Roman"/>
          <w:sz w:val="28"/>
          <w:szCs w:val="28"/>
        </w:rPr>
        <w:t xml:space="preserve"> вручения Стороне-адресату под расписку; </w:t>
      </w:r>
    </w:p>
    <w:p w14:paraId="38A2B975" w14:textId="77777777" w:rsidR="004A55A7" w:rsidRPr="00E52D39" w:rsidRDefault="004A55A7" w:rsidP="00880E2A">
      <w:pPr>
        <w:pStyle w:val="a4"/>
        <w:numPr>
          <w:ilvl w:val="0"/>
          <w:numId w:val="13"/>
        </w:numPr>
        <w:tabs>
          <w:tab w:val="clear" w:pos="362"/>
          <w:tab w:val="clear" w:pos="905"/>
          <w:tab w:val="num" w:pos="1134"/>
        </w:tabs>
        <w:suppressAutoHyphens/>
        <w:spacing w:after="0"/>
        <w:ind w:left="0" w:firstLine="709"/>
        <w:rPr>
          <w:rFonts w:ascii="Times New Roman" w:hAnsi="Times New Roman" w:cs="Times New Roman"/>
          <w:sz w:val="28"/>
          <w:szCs w:val="28"/>
        </w:rPr>
      </w:pPr>
      <w:r w:rsidRPr="00E52D39">
        <w:rPr>
          <w:rFonts w:ascii="Times New Roman" w:hAnsi="Times New Roman" w:cs="Times New Roman"/>
          <w:sz w:val="28"/>
          <w:szCs w:val="28"/>
        </w:rPr>
        <w:t xml:space="preserve">по истечении 1 (одной) недели со дня направления уведомления </w:t>
      </w:r>
      <w:r w:rsidR="00893BB4" w:rsidRPr="00E52D39">
        <w:rPr>
          <w:rFonts w:ascii="Times New Roman" w:hAnsi="Times New Roman" w:cs="Times New Roman"/>
          <w:sz w:val="28"/>
          <w:szCs w:val="28"/>
        </w:rPr>
        <w:br/>
      </w:r>
      <w:r w:rsidRPr="00E52D39">
        <w:rPr>
          <w:rFonts w:ascii="Times New Roman" w:hAnsi="Times New Roman" w:cs="Times New Roman"/>
          <w:sz w:val="28"/>
          <w:szCs w:val="28"/>
        </w:rPr>
        <w:t>по почтовому адресу Стороны, указанному в настоящем Соглашении.</w:t>
      </w:r>
    </w:p>
    <w:p w14:paraId="55B18C8D" w14:textId="77777777" w:rsidR="004A55A7" w:rsidRPr="00E52D39" w:rsidRDefault="004A55A7" w:rsidP="003D449F">
      <w:pPr>
        <w:pStyle w:val="3"/>
        <w:numPr>
          <w:ilvl w:val="1"/>
          <w:numId w:val="26"/>
        </w:numPr>
        <w:tabs>
          <w:tab w:val="left" w:pos="0"/>
          <w:tab w:val="left" w:pos="720"/>
        </w:tabs>
        <w:spacing w:after="0" w:line="240" w:lineRule="auto"/>
        <w:ind w:left="0" w:firstLine="709"/>
        <w:jc w:val="both"/>
        <w:rPr>
          <w:rFonts w:ascii="Times New Roman" w:hAnsi="Times New Roman"/>
          <w:sz w:val="28"/>
          <w:szCs w:val="28"/>
        </w:rPr>
      </w:pPr>
      <w:r w:rsidRPr="00E52D39">
        <w:rPr>
          <w:rFonts w:ascii="Times New Roman" w:hAnsi="Times New Roman"/>
          <w:sz w:val="28"/>
          <w:szCs w:val="28"/>
        </w:rPr>
        <w:t>Все переговоры и переписка, относящиеся к предмету и условиям Соглашения и</w:t>
      </w:r>
      <w:r w:rsidR="00927261" w:rsidRPr="00E52D39">
        <w:rPr>
          <w:rFonts w:ascii="Times New Roman" w:hAnsi="Times New Roman"/>
          <w:sz w:val="28"/>
          <w:szCs w:val="28"/>
        </w:rPr>
        <w:t> </w:t>
      </w:r>
      <w:r w:rsidRPr="00E52D39">
        <w:rPr>
          <w:rFonts w:ascii="Times New Roman" w:hAnsi="Times New Roman"/>
          <w:sz w:val="28"/>
          <w:szCs w:val="28"/>
        </w:rPr>
        <w:t xml:space="preserve">имевшие место до его подписания Сторонами, утрачивают силу </w:t>
      </w:r>
      <w:r w:rsidR="00893BB4" w:rsidRPr="00E52D39">
        <w:rPr>
          <w:rFonts w:ascii="Times New Roman" w:hAnsi="Times New Roman"/>
          <w:sz w:val="28"/>
          <w:szCs w:val="28"/>
        </w:rPr>
        <w:br/>
      </w:r>
      <w:r w:rsidRPr="00E52D39">
        <w:rPr>
          <w:rFonts w:ascii="Times New Roman" w:hAnsi="Times New Roman"/>
          <w:sz w:val="28"/>
          <w:szCs w:val="28"/>
        </w:rPr>
        <w:t>с момента вступления</w:t>
      </w:r>
      <w:r w:rsidR="00AC1A6E" w:rsidRPr="00E52D39">
        <w:rPr>
          <w:rFonts w:ascii="Times New Roman" w:hAnsi="Times New Roman"/>
          <w:sz w:val="28"/>
          <w:szCs w:val="28"/>
        </w:rPr>
        <w:t xml:space="preserve"> </w:t>
      </w:r>
      <w:r w:rsidRPr="00E52D39">
        <w:rPr>
          <w:rFonts w:ascii="Times New Roman" w:hAnsi="Times New Roman"/>
          <w:sz w:val="28"/>
          <w:szCs w:val="28"/>
        </w:rPr>
        <w:t>в силу настоящего Соглашения.</w:t>
      </w:r>
    </w:p>
    <w:p w14:paraId="1769EF44" w14:textId="77777777" w:rsidR="004A55A7" w:rsidRPr="00E52D39" w:rsidRDefault="004A55A7" w:rsidP="003D449F">
      <w:pPr>
        <w:pStyle w:val="3"/>
        <w:numPr>
          <w:ilvl w:val="1"/>
          <w:numId w:val="26"/>
        </w:numPr>
        <w:tabs>
          <w:tab w:val="left" w:pos="0"/>
          <w:tab w:val="left" w:pos="720"/>
        </w:tabs>
        <w:spacing w:after="0" w:line="240" w:lineRule="auto"/>
        <w:ind w:left="0" w:firstLine="709"/>
        <w:jc w:val="both"/>
        <w:rPr>
          <w:rFonts w:ascii="Times New Roman" w:hAnsi="Times New Roman"/>
          <w:sz w:val="28"/>
          <w:szCs w:val="28"/>
        </w:rPr>
      </w:pPr>
      <w:r w:rsidRPr="00E52D39">
        <w:rPr>
          <w:rFonts w:ascii="Times New Roman" w:hAnsi="Times New Roman"/>
          <w:sz w:val="28"/>
          <w:szCs w:val="28"/>
        </w:rPr>
        <w:t>Ни одна из Сторон не будет разглашать факт существования настоящего Соглашения без предварительного согласия другой Стороны.</w:t>
      </w:r>
    </w:p>
    <w:p w14:paraId="560CC8B6" w14:textId="77777777" w:rsidR="004A55A7" w:rsidRPr="00E52D39" w:rsidRDefault="004A55A7" w:rsidP="003D449F">
      <w:pPr>
        <w:pStyle w:val="3"/>
        <w:numPr>
          <w:ilvl w:val="1"/>
          <w:numId w:val="26"/>
        </w:numPr>
        <w:tabs>
          <w:tab w:val="left" w:pos="0"/>
          <w:tab w:val="left" w:pos="720"/>
        </w:tabs>
        <w:spacing w:after="0" w:line="240" w:lineRule="auto"/>
        <w:ind w:left="0" w:firstLine="709"/>
        <w:jc w:val="both"/>
        <w:rPr>
          <w:rFonts w:ascii="Times New Roman" w:hAnsi="Times New Roman"/>
          <w:sz w:val="28"/>
          <w:szCs w:val="28"/>
        </w:rPr>
      </w:pPr>
      <w:r w:rsidRPr="00E52D39">
        <w:rPr>
          <w:rFonts w:ascii="Times New Roman" w:hAnsi="Times New Roman"/>
          <w:sz w:val="28"/>
          <w:szCs w:val="28"/>
        </w:rPr>
        <w:t>В части использования, раскрытия,</w:t>
      </w:r>
      <w:r w:rsidR="00771B59" w:rsidRPr="00E52D39">
        <w:rPr>
          <w:rFonts w:ascii="Times New Roman" w:hAnsi="Times New Roman"/>
          <w:sz w:val="28"/>
          <w:szCs w:val="28"/>
        </w:rPr>
        <w:t xml:space="preserve"> защиты, возврата, уничтожения к</w:t>
      </w:r>
      <w:r w:rsidRPr="00E52D39">
        <w:rPr>
          <w:rFonts w:ascii="Times New Roman" w:hAnsi="Times New Roman"/>
          <w:sz w:val="28"/>
          <w:szCs w:val="28"/>
        </w:rPr>
        <w:t>онфиденциальной информ</w:t>
      </w:r>
      <w:r w:rsidR="004D6AAD" w:rsidRPr="00E52D39">
        <w:rPr>
          <w:rFonts w:ascii="Times New Roman" w:hAnsi="Times New Roman"/>
          <w:sz w:val="28"/>
          <w:szCs w:val="28"/>
        </w:rPr>
        <w:t>ации, а также прав в отношении к</w:t>
      </w:r>
      <w:r w:rsidRPr="00E52D39">
        <w:rPr>
          <w:rFonts w:ascii="Times New Roman" w:hAnsi="Times New Roman"/>
          <w:sz w:val="28"/>
          <w:szCs w:val="28"/>
        </w:rPr>
        <w:t>онфиденциальной информации настоящее Соглашение вносит соответ</w:t>
      </w:r>
      <w:r w:rsidR="00A97839" w:rsidRPr="00E52D39">
        <w:rPr>
          <w:rFonts w:ascii="Times New Roman" w:hAnsi="Times New Roman"/>
          <w:sz w:val="28"/>
          <w:szCs w:val="28"/>
        </w:rPr>
        <w:t xml:space="preserve">ствующие изменения </w:t>
      </w:r>
      <w:r w:rsidR="00893BB4" w:rsidRPr="00E52D39">
        <w:rPr>
          <w:rFonts w:ascii="Times New Roman" w:hAnsi="Times New Roman"/>
          <w:sz w:val="28"/>
          <w:szCs w:val="28"/>
        </w:rPr>
        <w:br/>
      </w:r>
      <w:r w:rsidR="00A97839" w:rsidRPr="00E52D39">
        <w:rPr>
          <w:rFonts w:ascii="Times New Roman" w:hAnsi="Times New Roman"/>
          <w:sz w:val="28"/>
          <w:szCs w:val="28"/>
        </w:rPr>
        <w:t xml:space="preserve">и дополнения </w:t>
      </w:r>
      <w:r w:rsidR="00DF411F" w:rsidRPr="00E52D39">
        <w:rPr>
          <w:rFonts w:ascii="Times New Roman" w:hAnsi="Times New Roman"/>
          <w:sz w:val="28"/>
          <w:szCs w:val="28"/>
        </w:rPr>
        <w:t xml:space="preserve">в заключенные между Сторонами договоры </w:t>
      </w:r>
      <w:r w:rsidRPr="00E52D39">
        <w:rPr>
          <w:rFonts w:ascii="Times New Roman" w:hAnsi="Times New Roman"/>
          <w:sz w:val="28"/>
          <w:szCs w:val="28"/>
        </w:rPr>
        <w:t xml:space="preserve">и является </w:t>
      </w:r>
      <w:r w:rsidR="00893BB4" w:rsidRPr="00E52D39">
        <w:rPr>
          <w:rFonts w:ascii="Times New Roman" w:hAnsi="Times New Roman"/>
          <w:sz w:val="28"/>
          <w:szCs w:val="28"/>
        </w:rPr>
        <w:br/>
      </w:r>
      <w:r w:rsidR="00DF411F" w:rsidRPr="00E52D39">
        <w:rPr>
          <w:rFonts w:ascii="Times New Roman" w:hAnsi="Times New Roman"/>
          <w:sz w:val="28"/>
          <w:szCs w:val="28"/>
        </w:rPr>
        <w:t xml:space="preserve">их </w:t>
      </w:r>
      <w:r w:rsidRPr="00E52D39">
        <w:rPr>
          <w:rFonts w:ascii="Times New Roman" w:hAnsi="Times New Roman"/>
          <w:sz w:val="28"/>
          <w:szCs w:val="28"/>
        </w:rPr>
        <w:t>составной и неотъемлемой частью</w:t>
      </w:r>
      <w:r w:rsidR="00DF411F" w:rsidRPr="00E52D39">
        <w:rPr>
          <w:rFonts w:ascii="Times New Roman" w:hAnsi="Times New Roman"/>
          <w:sz w:val="28"/>
          <w:szCs w:val="28"/>
        </w:rPr>
        <w:t>,</w:t>
      </w:r>
      <w:r w:rsidRPr="00E52D39">
        <w:rPr>
          <w:rFonts w:ascii="Times New Roman" w:hAnsi="Times New Roman"/>
          <w:sz w:val="28"/>
          <w:szCs w:val="28"/>
        </w:rPr>
        <w:t xml:space="preserve"> а также будет являться составной </w:t>
      </w:r>
      <w:r w:rsidR="00893BB4" w:rsidRPr="00E52D39">
        <w:rPr>
          <w:rFonts w:ascii="Times New Roman" w:hAnsi="Times New Roman"/>
          <w:sz w:val="28"/>
          <w:szCs w:val="28"/>
        </w:rPr>
        <w:br/>
      </w:r>
      <w:r w:rsidRPr="00E52D39">
        <w:rPr>
          <w:rFonts w:ascii="Times New Roman" w:hAnsi="Times New Roman"/>
          <w:sz w:val="28"/>
          <w:szCs w:val="28"/>
        </w:rPr>
        <w:t>и неотъемлемой частью договоров, которые могут быть заключены между Сторонами в будущем. В случае каких-либо противоречий между положениями и условиями иных договоро</w:t>
      </w:r>
      <w:r w:rsidR="00A97839" w:rsidRPr="00E52D39">
        <w:rPr>
          <w:rFonts w:ascii="Times New Roman" w:hAnsi="Times New Roman"/>
          <w:sz w:val="28"/>
          <w:szCs w:val="28"/>
        </w:rPr>
        <w:t>в, заключенных между Сторонами, в</w:t>
      </w:r>
      <w:r w:rsidR="00771B59" w:rsidRPr="00E52D39">
        <w:rPr>
          <w:rFonts w:ascii="Times New Roman" w:hAnsi="Times New Roman"/>
          <w:sz w:val="28"/>
          <w:szCs w:val="28"/>
        </w:rPr>
        <w:t xml:space="preserve"> рамках которых п</w:t>
      </w:r>
      <w:r w:rsidRPr="00E52D39">
        <w:rPr>
          <w:rFonts w:ascii="Times New Roman" w:hAnsi="Times New Roman"/>
          <w:sz w:val="28"/>
          <w:szCs w:val="28"/>
        </w:rPr>
        <w:t>ринимающая сторона мож</w:t>
      </w:r>
      <w:r w:rsidR="00A97839" w:rsidRPr="00E52D39">
        <w:rPr>
          <w:rFonts w:ascii="Times New Roman" w:hAnsi="Times New Roman"/>
          <w:sz w:val="28"/>
          <w:szCs w:val="28"/>
        </w:rPr>
        <w:t xml:space="preserve">ет получить или получила доступ </w:t>
      </w:r>
      <w:r w:rsidR="00893BB4" w:rsidRPr="00E52D39">
        <w:rPr>
          <w:rFonts w:ascii="Times New Roman" w:hAnsi="Times New Roman"/>
          <w:sz w:val="28"/>
          <w:szCs w:val="28"/>
        </w:rPr>
        <w:br/>
      </w:r>
      <w:r w:rsidR="00771B59" w:rsidRPr="00E52D39">
        <w:rPr>
          <w:rFonts w:ascii="Times New Roman" w:hAnsi="Times New Roman"/>
          <w:sz w:val="28"/>
          <w:szCs w:val="28"/>
        </w:rPr>
        <w:t>к к</w:t>
      </w:r>
      <w:r w:rsidRPr="00E52D39">
        <w:rPr>
          <w:rFonts w:ascii="Times New Roman" w:hAnsi="Times New Roman"/>
          <w:sz w:val="28"/>
          <w:szCs w:val="28"/>
        </w:rPr>
        <w:t>онфиденциальной инфор</w:t>
      </w:r>
      <w:r w:rsidR="00771B59" w:rsidRPr="00E52D39">
        <w:rPr>
          <w:rFonts w:ascii="Times New Roman" w:hAnsi="Times New Roman"/>
          <w:sz w:val="28"/>
          <w:szCs w:val="28"/>
        </w:rPr>
        <w:t>мации, касающихся обязательств р</w:t>
      </w:r>
      <w:r w:rsidRPr="00E52D39">
        <w:rPr>
          <w:rFonts w:ascii="Times New Roman" w:hAnsi="Times New Roman"/>
          <w:sz w:val="28"/>
          <w:szCs w:val="28"/>
        </w:rPr>
        <w:t>аскрывающей стороны</w:t>
      </w:r>
      <w:r w:rsidR="00A97839" w:rsidRPr="00E52D39">
        <w:rPr>
          <w:rFonts w:ascii="Times New Roman" w:hAnsi="Times New Roman"/>
          <w:sz w:val="28"/>
          <w:szCs w:val="28"/>
        </w:rPr>
        <w:t xml:space="preserve"> </w:t>
      </w:r>
      <w:r w:rsidR="00771B59" w:rsidRPr="00E52D39">
        <w:rPr>
          <w:rFonts w:ascii="Times New Roman" w:hAnsi="Times New Roman"/>
          <w:sz w:val="28"/>
          <w:szCs w:val="28"/>
        </w:rPr>
        <w:t>в отношении к</w:t>
      </w:r>
      <w:r w:rsidRPr="00E52D39">
        <w:rPr>
          <w:rFonts w:ascii="Times New Roman" w:hAnsi="Times New Roman"/>
          <w:sz w:val="28"/>
          <w:szCs w:val="28"/>
        </w:rPr>
        <w:t>онфиденциальной информации, и услови</w:t>
      </w:r>
      <w:r w:rsidR="00FC557B" w:rsidRPr="00E52D39">
        <w:rPr>
          <w:rFonts w:ascii="Times New Roman" w:hAnsi="Times New Roman"/>
          <w:sz w:val="28"/>
          <w:szCs w:val="28"/>
        </w:rPr>
        <w:t>ями</w:t>
      </w:r>
      <w:r w:rsidRPr="00E52D39">
        <w:rPr>
          <w:rFonts w:ascii="Times New Roman" w:hAnsi="Times New Roman"/>
          <w:sz w:val="28"/>
          <w:szCs w:val="28"/>
        </w:rPr>
        <w:t xml:space="preserve"> настоящего Соглашения положения и условия настоящего Соглашения имеют преимущественную силу.</w:t>
      </w:r>
    </w:p>
    <w:p w14:paraId="437CD31F" w14:textId="77777777" w:rsidR="00631E94" w:rsidRPr="00E52D39" w:rsidRDefault="00631E94" w:rsidP="003D449F">
      <w:pPr>
        <w:pStyle w:val="3"/>
        <w:numPr>
          <w:ilvl w:val="1"/>
          <w:numId w:val="26"/>
        </w:numPr>
        <w:tabs>
          <w:tab w:val="left" w:pos="0"/>
          <w:tab w:val="left" w:pos="720"/>
        </w:tabs>
        <w:spacing w:after="0" w:line="240" w:lineRule="auto"/>
        <w:ind w:left="0" w:firstLine="709"/>
        <w:jc w:val="both"/>
        <w:rPr>
          <w:rFonts w:ascii="Times New Roman" w:hAnsi="Times New Roman"/>
          <w:sz w:val="28"/>
          <w:szCs w:val="28"/>
        </w:rPr>
      </w:pPr>
      <w:r w:rsidRPr="00E52D39">
        <w:rPr>
          <w:rFonts w:ascii="Times New Roman" w:hAnsi="Times New Roman"/>
          <w:sz w:val="28"/>
          <w:szCs w:val="28"/>
        </w:rPr>
        <w:t xml:space="preserve">Стороны определили лиц, ответственных за ведение переписки </w:t>
      </w:r>
      <w:r w:rsidR="00893BB4" w:rsidRPr="00E52D39">
        <w:rPr>
          <w:rFonts w:ascii="Times New Roman" w:hAnsi="Times New Roman"/>
          <w:sz w:val="28"/>
          <w:szCs w:val="28"/>
        </w:rPr>
        <w:br/>
      </w:r>
      <w:r w:rsidRPr="00E52D39">
        <w:rPr>
          <w:rFonts w:ascii="Times New Roman" w:hAnsi="Times New Roman"/>
          <w:sz w:val="28"/>
          <w:szCs w:val="28"/>
        </w:rPr>
        <w:t>в отношении предмета настоящего Соглашения:</w:t>
      </w:r>
    </w:p>
    <w:p w14:paraId="26BC2068" w14:textId="77777777" w:rsidR="00631E94" w:rsidRPr="00E52D39" w:rsidRDefault="00631E94" w:rsidP="00880E2A">
      <w:pPr>
        <w:pStyle w:val="a4"/>
        <w:numPr>
          <w:ilvl w:val="0"/>
          <w:numId w:val="19"/>
        </w:numPr>
        <w:tabs>
          <w:tab w:val="clear" w:pos="362"/>
          <w:tab w:val="clear" w:pos="905"/>
          <w:tab w:val="left" w:pos="6379"/>
        </w:tabs>
        <w:suppressAutoHyphens/>
        <w:spacing w:after="0"/>
        <w:ind w:left="0" w:firstLine="709"/>
        <w:rPr>
          <w:rFonts w:ascii="Times New Roman" w:hAnsi="Times New Roman" w:cs="Times New Roman"/>
          <w:sz w:val="28"/>
          <w:szCs w:val="28"/>
        </w:rPr>
      </w:pPr>
      <w:r w:rsidRPr="00E52D39">
        <w:rPr>
          <w:rFonts w:ascii="Times New Roman" w:hAnsi="Times New Roman" w:cs="Times New Roman"/>
          <w:sz w:val="28"/>
          <w:szCs w:val="28"/>
        </w:rPr>
        <w:lastRenderedPageBreak/>
        <w:t xml:space="preserve">«Сторона-1»: </w:t>
      </w:r>
      <w:r w:rsidR="003D449F" w:rsidRPr="00E52D39">
        <w:rPr>
          <w:rFonts w:ascii="Times New Roman" w:hAnsi="Times New Roman" w:cs="Times New Roman"/>
          <w:sz w:val="28"/>
          <w:szCs w:val="28"/>
        </w:rPr>
        <w:t xml:space="preserve">____________ </w:t>
      </w:r>
      <w:r w:rsidR="003D449F" w:rsidRPr="00E52D39">
        <w:rPr>
          <w:rFonts w:ascii="Times New Roman" w:hAnsi="Times New Roman" w:cs="Times New Roman"/>
          <w:i/>
          <w:sz w:val="28"/>
          <w:szCs w:val="28"/>
        </w:rPr>
        <w:t>(</w:t>
      </w:r>
      <w:r w:rsidRPr="00E52D39">
        <w:rPr>
          <w:rFonts w:ascii="Times New Roman" w:hAnsi="Times New Roman" w:cs="Times New Roman"/>
          <w:i/>
          <w:sz w:val="28"/>
          <w:szCs w:val="28"/>
        </w:rPr>
        <w:t>ФИО</w:t>
      </w:r>
      <w:r w:rsidR="003D449F" w:rsidRPr="00E52D39">
        <w:rPr>
          <w:rFonts w:ascii="Times New Roman" w:hAnsi="Times New Roman" w:cs="Times New Roman"/>
          <w:i/>
          <w:sz w:val="28"/>
          <w:szCs w:val="28"/>
        </w:rPr>
        <w:t xml:space="preserve">, </w:t>
      </w:r>
      <w:r w:rsidRPr="00E52D39">
        <w:rPr>
          <w:rFonts w:ascii="Times New Roman" w:hAnsi="Times New Roman" w:cs="Times New Roman"/>
          <w:i/>
          <w:sz w:val="28"/>
          <w:szCs w:val="28"/>
        </w:rPr>
        <w:t>электронный адрес)</w:t>
      </w:r>
      <w:r w:rsidRPr="00E52D39">
        <w:rPr>
          <w:rFonts w:ascii="Times New Roman" w:hAnsi="Times New Roman" w:cs="Times New Roman"/>
          <w:sz w:val="28"/>
          <w:szCs w:val="28"/>
        </w:rPr>
        <w:t>;</w:t>
      </w:r>
    </w:p>
    <w:p w14:paraId="1A340EF3" w14:textId="77777777" w:rsidR="00631E94" w:rsidRPr="00E52D39" w:rsidRDefault="00631E94" w:rsidP="00880E2A">
      <w:pPr>
        <w:pStyle w:val="a4"/>
        <w:numPr>
          <w:ilvl w:val="0"/>
          <w:numId w:val="19"/>
        </w:numPr>
        <w:tabs>
          <w:tab w:val="clear" w:pos="362"/>
          <w:tab w:val="clear" w:pos="905"/>
          <w:tab w:val="left" w:pos="6379"/>
        </w:tabs>
        <w:suppressAutoHyphens/>
        <w:spacing w:after="0"/>
        <w:ind w:left="0" w:firstLine="709"/>
        <w:rPr>
          <w:rFonts w:ascii="Times New Roman" w:hAnsi="Times New Roman" w:cs="Times New Roman"/>
          <w:sz w:val="28"/>
          <w:szCs w:val="28"/>
        </w:rPr>
      </w:pPr>
      <w:r w:rsidRPr="00E52D39">
        <w:rPr>
          <w:rFonts w:ascii="Times New Roman" w:hAnsi="Times New Roman" w:cs="Times New Roman"/>
          <w:sz w:val="28"/>
          <w:szCs w:val="28"/>
        </w:rPr>
        <w:t xml:space="preserve">«Сторона-2»: </w:t>
      </w:r>
      <w:r w:rsidR="003D449F" w:rsidRPr="00E52D39">
        <w:rPr>
          <w:rFonts w:ascii="Times New Roman" w:hAnsi="Times New Roman" w:cs="Times New Roman"/>
          <w:sz w:val="28"/>
          <w:szCs w:val="28"/>
        </w:rPr>
        <w:t xml:space="preserve">____________ </w:t>
      </w:r>
      <w:r w:rsidR="003D449F" w:rsidRPr="00E52D39">
        <w:rPr>
          <w:rFonts w:ascii="Times New Roman" w:hAnsi="Times New Roman" w:cs="Times New Roman"/>
          <w:i/>
          <w:sz w:val="28"/>
          <w:szCs w:val="28"/>
        </w:rPr>
        <w:t>(</w:t>
      </w:r>
      <w:r w:rsidRPr="00E52D39">
        <w:rPr>
          <w:rFonts w:ascii="Times New Roman" w:hAnsi="Times New Roman" w:cs="Times New Roman"/>
          <w:i/>
          <w:sz w:val="28"/>
          <w:szCs w:val="28"/>
        </w:rPr>
        <w:t>ФИО</w:t>
      </w:r>
      <w:r w:rsidR="003D449F" w:rsidRPr="00E52D39">
        <w:rPr>
          <w:rFonts w:ascii="Times New Roman" w:hAnsi="Times New Roman" w:cs="Times New Roman"/>
          <w:i/>
          <w:sz w:val="28"/>
          <w:szCs w:val="28"/>
        </w:rPr>
        <w:t xml:space="preserve">, </w:t>
      </w:r>
      <w:r w:rsidRPr="00E52D39">
        <w:rPr>
          <w:rFonts w:ascii="Times New Roman" w:hAnsi="Times New Roman" w:cs="Times New Roman"/>
          <w:i/>
          <w:sz w:val="28"/>
          <w:szCs w:val="28"/>
        </w:rPr>
        <w:t>электронный адрес).</w:t>
      </w:r>
    </w:p>
    <w:p w14:paraId="1692B6D5" w14:textId="6516CA24" w:rsidR="009339F7" w:rsidRDefault="00E564C7" w:rsidP="003D449F">
      <w:pPr>
        <w:pStyle w:val="3"/>
        <w:numPr>
          <w:ilvl w:val="1"/>
          <w:numId w:val="26"/>
        </w:numPr>
        <w:tabs>
          <w:tab w:val="left" w:pos="0"/>
          <w:tab w:val="left" w:pos="720"/>
        </w:tabs>
        <w:spacing w:after="0" w:line="240" w:lineRule="auto"/>
        <w:ind w:left="0" w:firstLine="709"/>
        <w:jc w:val="both"/>
        <w:rPr>
          <w:rFonts w:ascii="Times New Roman" w:hAnsi="Times New Roman"/>
          <w:sz w:val="28"/>
          <w:szCs w:val="28"/>
        </w:rPr>
      </w:pPr>
      <w:r w:rsidRPr="00E564C7">
        <w:rPr>
          <w:rFonts w:ascii="Times New Roman" w:hAnsi="Times New Roman"/>
          <w:sz w:val="28"/>
          <w:szCs w:val="28"/>
        </w:rPr>
        <w:t>Во всем остальном, что не предусмотрено Соглашением, Стороны руководствуются действующим законодательством Российской Федерации</w:t>
      </w:r>
      <w:r>
        <w:rPr>
          <w:rFonts w:ascii="Times New Roman" w:hAnsi="Times New Roman"/>
          <w:sz w:val="28"/>
          <w:szCs w:val="28"/>
        </w:rPr>
        <w:t>.</w:t>
      </w:r>
      <w:bookmarkStart w:id="2" w:name="_GoBack"/>
      <w:bookmarkEnd w:id="2"/>
    </w:p>
    <w:p w14:paraId="5A2E3999" w14:textId="6E7B9868" w:rsidR="00880E2A" w:rsidRPr="00E52D39" w:rsidRDefault="004A55A7" w:rsidP="003D449F">
      <w:pPr>
        <w:pStyle w:val="3"/>
        <w:numPr>
          <w:ilvl w:val="1"/>
          <w:numId w:val="26"/>
        </w:numPr>
        <w:tabs>
          <w:tab w:val="left" w:pos="0"/>
          <w:tab w:val="left" w:pos="720"/>
        </w:tabs>
        <w:spacing w:after="0" w:line="240" w:lineRule="auto"/>
        <w:ind w:left="0" w:firstLine="709"/>
        <w:jc w:val="both"/>
        <w:rPr>
          <w:rFonts w:ascii="Times New Roman" w:hAnsi="Times New Roman"/>
          <w:sz w:val="28"/>
          <w:szCs w:val="28"/>
        </w:rPr>
      </w:pPr>
      <w:r w:rsidRPr="00E52D39">
        <w:rPr>
          <w:rFonts w:ascii="Times New Roman" w:hAnsi="Times New Roman"/>
          <w:sz w:val="28"/>
          <w:szCs w:val="28"/>
        </w:rPr>
        <w:t xml:space="preserve">Настоящее Соглашение составлено </w:t>
      </w:r>
      <w:r w:rsidR="0035584E" w:rsidRPr="00E52D39">
        <w:rPr>
          <w:rFonts w:ascii="Times New Roman" w:hAnsi="Times New Roman"/>
          <w:sz w:val="28"/>
          <w:szCs w:val="28"/>
        </w:rPr>
        <w:t xml:space="preserve">на русском языке </w:t>
      </w:r>
      <w:r w:rsidRPr="00E52D39">
        <w:rPr>
          <w:rFonts w:ascii="Times New Roman" w:hAnsi="Times New Roman"/>
          <w:sz w:val="28"/>
          <w:szCs w:val="28"/>
        </w:rPr>
        <w:t xml:space="preserve">в </w:t>
      </w:r>
      <w:r w:rsidR="0035584E" w:rsidRPr="00E52D39">
        <w:rPr>
          <w:rFonts w:ascii="Times New Roman" w:hAnsi="Times New Roman"/>
          <w:sz w:val="28"/>
          <w:szCs w:val="28"/>
        </w:rPr>
        <w:t>2 (</w:t>
      </w:r>
      <w:r w:rsidRPr="00E52D39">
        <w:rPr>
          <w:rFonts w:ascii="Times New Roman" w:hAnsi="Times New Roman"/>
          <w:sz w:val="28"/>
          <w:szCs w:val="28"/>
        </w:rPr>
        <w:t>двух</w:t>
      </w:r>
      <w:r w:rsidR="0035584E" w:rsidRPr="00E52D39">
        <w:rPr>
          <w:rFonts w:ascii="Times New Roman" w:hAnsi="Times New Roman"/>
          <w:sz w:val="28"/>
          <w:szCs w:val="28"/>
        </w:rPr>
        <w:t>)</w:t>
      </w:r>
      <w:r w:rsidRPr="00E52D39">
        <w:rPr>
          <w:rFonts w:ascii="Times New Roman" w:hAnsi="Times New Roman"/>
          <w:sz w:val="28"/>
          <w:szCs w:val="28"/>
        </w:rPr>
        <w:t xml:space="preserve"> идентичных экземплярах, имеющих равную юридическую силу, по </w:t>
      </w:r>
      <w:r w:rsidR="000B737C" w:rsidRPr="00E52D39">
        <w:rPr>
          <w:rFonts w:ascii="Times New Roman" w:hAnsi="Times New Roman"/>
          <w:sz w:val="28"/>
          <w:szCs w:val="28"/>
        </w:rPr>
        <w:t>1 (</w:t>
      </w:r>
      <w:r w:rsidRPr="00E52D39">
        <w:rPr>
          <w:rFonts w:ascii="Times New Roman" w:hAnsi="Times New Roman"/>
          <w:sz w:val="28"/>
          <w:szCs w:val="28"/>
        </w:rPr>
        <w:t>одному</w:t>
      </w:r>
      <w:r w:rsidR="000B737C" w:rsidRPr="00E52D39">
        <w:rPr>
          <w:rFonts w:ascii="Times New Roman" w:hAnsi="Times New Roman"/>
          <w:sz w:val="28"/>
          <w:szCs w:val="28"/>
        </w:rPr>
        <w:t>)</w:t>
      </w:r>
      <w:r w:rsidRPr="00E52D39">
        <w:rPr>
          <w:rFonts w:ascii="Times New Roman" w:hAnsi="Times New Roman"/>
          <w:sz w:val="28"/>
          <w:szCs w:val="28"/>
        </w:rPr>
        <w:t xml:space="preserve"> экземпляру для каждой из Сторон.</w:t>
      </w:r>
    </w:p>
    <w:p w14:paraId="3A647AB3" w14:textId="77777777" w:rsidR="007A098F" w:rsidRPr="003D449F" w:rsidRDefault="003D449F" w:rsidP="003D449F">
      <w:pPr>
        <w:pStyle w:val="aff0"/>
        <w:numPr>
          <w:ilvl w:val="0"/>
          <w:numId w:val="26"/>
        </w:numPr>
        <w:tabs>
          <w:tab w:val="left" w:pos="317"/>
        </w:tabs>
        <w:spacing w:before="240" w:line="240" w:lineRule="auto"/>
        <w:jc w:val="center"/>
        <w:rPr>
          <w:rFonts w:ascii="Times New Roman" w:hAnsi="Times New Roman"/>
          <w:b/>
          <w:bCs/>
          <w:sz w:val="28"/>
          <w:szCs w:val="28"/>
        </w:rPr>
      </w:pPr>
      <w:r w:rsidRPr="003D449F">
        <w:rPr>
          <w:rFonts w:ascii="Times New Roman" w:hAnsi="Times New Roman"/>
          <w:b/>
          <w:bCs/>
          <w:sz w:val="28"/>
          <w:szCs w:val="28"/>
        </w:rPr>
        <w:t>РЕКВИЗИТЫ И ПОДПИСИ СТОРОН:</w:t>
      </w:r>
    </w:p>
    <w:p w14:paraId="3BC3EFE2" w14:textId="77777777" w:rsidR="00631E94" w:rsidRPr="00C40AFB" w:rsidRDefault="00631E94" w:rsidP="00C40AFB">
      <w:pPr>
        <w:spacing w:after="0" w:line="240" w:lineRule="auto"/>
        <w:rPr>
          <w:rFonts w:ascii="Times New Roman" w:hAnsi="Times New Roman"/>
          <w:b/>
          <w:bCs/>
          <w:sz w:val="28"/>
          <w:szCs w:val="28"/>
        </w:rPr>
      </w:pPr>
      <w:bookmarkStart w:id="3" w:name="_Hlk98960453"/>
      <w:r w:rsidRPr="00C40AFB">
        <w:rPr>
          <w:rFonts w:ascii="Times New Roman" w:hAnsi="Times New Roman"/>
          <w:b/>
          <w:bCs/>
          <w:sz w:val="28"/>
          <w:szCs w:val="28"/>
        </w:rPr>
        <w:t>Сторона-1:</w:t>
      </w:r>
    </w:p>
    <w:p w14:paraId="66D6762F" w14:textId="77777777" w:rsidR="00A16542" w:rsidRPr="00A16542" w:rsidRDefault="00A16542" w:rsidP="00A16542">
      <w:pPr>
        <w:spacing w:after="0" w:line="240" w:lineRule="auto"/>
        <w:rPr>
          <w:rFonts w:ascii="Times New Roman" w:eastAsiaTheme="minorHAnsi" w:hAnsi="Times New Roman"/>
          <w:b/>
          <w:bCs/>
          <w:sz w:val="28"/>
          <w:szCs w:val="28"/>
        </w:rPr>
      </w:pPr>
      <w:r w:rsidRPr="00A16542">
        <w:rPr>
          <w:rFonts w:ascii="Times New Roman" w:eastAsiaTheme="minorHAnsi" w:hAnsi="Times New Roman"/>
          <w:b/>
          <w:bCs/>
          <w:sz w:val="28"/>
          <w:szCs w:val="28"/>
        </w:rPr>
        <w:t>Публично-правовая компания «Фонд развития территорий»</w:t>
      </w:r>
    </w:p>
    <w:p w14:paraId="4C80D50C" w14:textId="77777777" w:rsidR="00A16542" w:rsidRPr="00A16542" w:rsidRDefault="00A16542" w:rsidP="00A16542">
      <w:pPr>
        <w:spacing w:after="0" w:line="240" w:lineRule="auto"/>
        <w:rPr>
          <w:rFonts w:ascii="Times New Roman" w:eastAsiaTheme="minorHAnsi" w:hAnsi="Times New Roman"/>
          <w:b/>
          <w:bCs/>
          <w:sz w:val="28"/>
          <w:szCs w:val="28"/>
        </w:rPr>
      </w:pPr>
      <w:r w:rsidRPr="00A16542">
        <w:rPr>
          <w:rFonts w:ascii="Times New Roman" w:hAnsi="Times New Roman"/>
          <w:sz w:val="28"/>
          <w:szCs w:val="28"/>
        </w:rPr>
        <w:t>ОГРН 5177746100032</w:t>
      </w:r>
    </w:p>
    <w:p w14:paraId="0579FD63" w14:textId="77777777" w:rsidR="00A16542" w:rsidRPr="00A16542" w:rsidRDefault="00A16542" w:rsidP="00A16542">
      <w:pPr>
        <w:spacing w:after="0" w:line="240" w:lineRule="auto"/>
        <w:rPr>
          <w:rFonts w:ascii="Times New Roman" w:hAnsi="Times New Roman"/>
          <w:sz w:val="28"/>
          <w:szCs w:val="28"/>
        </w:rPr>
      </w:pPr>
      <w:r w:rsidRPr="00A16542">
        <w:rPr>
          <w:rFonts w:ascii="Times New Roman" w:hAnsi="Times New Roman"/>
          <w:sz w:val="28"/>
          <w:szCs w:val="28"/>
        </w:rPr>
        <w:t>ИНН 7704446429, КПП 770401001</w:t>
      </w:r>
    </w:p>
    <w:p w14:paraId="33FA7224" w14:textId="77777777" w:rsidR="003D449F" w:rsidRPr="003D449F" w:rsidRDefault="003D449F" w:rsidP="003D449F">
      <w:pPr>
        <w:spacing w:after="0" w:line="240" w:lineRule="auto"/>
        <w:rPr>
          <w:rFonts w:ascii="Times New Roman" w:hAnsi="Times New Roman"/>
          <w:i/>
          <w:sz w:val="28"/>
          <w:szCs w:val="28"/>
        </w:rPr>
      </w:pPr>
      <w:r w:rsidRPr="003D449F">
        <w:rPr>
          <w:rFonts w:ascii="Times New Roman" w:hAnsi="Times New Roman"/>
          <w:sz w:val="28"/>
          <w:szCs w:val="28"/>
        </w:rPr>
        <w:t xml:space="preserve">Адрес местонахождения: </w:t>
      </w:r>
      <w:r w:rsidRPr="003D449F">
        <w:rPr>
          <w:rFonts w:ascii="Times New Roman" w:hAnsi="Times New Roman"/>
          <w:i/>
          <w:sz w:val="28"/>
          <w:szCs w:val="28"/>
        </w:rPr>
        <w:t>город Москва, улица Воздвиженка, дом 10, пом. X</w:t>
      </w:r>
      <w:r w:rsidRPr="003D449F">
        <w:rPr>
          <w:rFonts w:ascii="Times New Roman" w:hAnsi="Times New Roman"/>
          <w:i/>
          <w:sz w:val="28"/>
          <w:szCs w:val="28"/>
          <w:lang w:val="en-US"/>
        </w:rPr>
        <w:t>I</w:t>
      </w:r>
      <w:r w:rsidRPr="003D449F">
        <w:rPr>
          <w:rFonts w:ascii="Times New Roman" w:hAnsi="Times New Roman"/>
          <w:i/>
          <w:sz w:val="28"/>
          <w:szCs w:val="28"/>
        </w:rPr>
        <w:t>/18</w:t>
      </w:r>
    </w:p>
    <w:p w14:paraId="29F9AB3E" w14:textId="77777777" w:rsidR="003D449F" w:rsidRPr="003D449F" w:rsidRDefault="003D449F" w:rsidP="003D449F">
      <w:pPr>
        <w:spacing w:after="0" w:line="240" w:lineRule="auto"/>
        <w:rPr>
          <w:rFonts w:ascii="Times New Roman" w:hAnsi="Times New Roman"/>
          <w:i/>
          <w:sz w:val="28"/>
          <w:szCs w:val="28"/>
        </w:rPr>
      </w:pPr>
      <w:r w:rsidRPr="003D449F">
        <w:rPr>
          <w:rFonts w:ascii="Times New Roman" w:hAnsi="Times New Roman"/>
          <w:i/>
          <w:sz w:val="28"/>
          <w:szCs w:val="28"/>
        </w:rPr>
        <w:t>(указывается в соответствии с ЕГРЮЛ на дату составления Соглашения)</w:t>
      </w:r>
    </w:p>
    <w:p w14:paraId="6A2B2D08" w14:textId="77777777" w:rsidR="003D449F" w:rsidRPr="003D449F" w:rsidRDefault="003D449F" w:rsidP="003D449F">
      <w:pPr>
        <w:spacing w:after="0" w:line="240" w:lineRule="auto"/>
        <w:rPr>
          <w:rFonts w:ascii="Times New Roman" w:hAnsi="Times New Roman"/>
          <w:i/>
          <w:sz w:val="28"/>
          <w:szCs w:val="28"/>
        </w:rPr>
      </w:pPr>
      <w:r w:rsidRPr="003D449F">
        <w:rPr>
          <w:rFonts w:ascii="Times New Roman" w:hAnsi="Times New Roman"/>
          <w:sz w:val="28"/>
          <w:szCs w:val="28"/>
        </w:rPr>
        <w:t>Почтовый адрес:</w:t>
      </w:r>
      <w:r w:rsidRPr="003D449F">
        <w:rPr>
          <w:rFonts w:ascii="Times New Roman" w:hAnsi="Times New Roman"/>
          <w:i/>
          <w:sz w:val="28"/>
          <w:szCs w:val="28"/>
        </w:rPr>
        <w:t xml:space="preserve"> _________________</w:t>
      </w:r>
    </w:p>
    <w:p w14:paraId="156B7F00" w14:textId="77777777" w:rsidR="005B1749" w:rsidRPr="005B1749" w:rsidRDefault="005B1749" w:rsidP="005B1749">
      <w:pPr>
        <w:spacing w:after="0" w:line="240" w:lineRule="auto"/>
        <w:rPr>
          <w:rFonts w:ascii="Times New Roman" w:hAnsi="Times New Roman"/>
          <w:sz w:val="28"/>
          <w:szCs w:val="28"/>
        </w:rPr>
      </w:pPr>
      <w:r w:rsidRPr="005B1749">
        <w:rPr>
          <w:rFonts w:ascii="Times New Roman" w:hAnsi="Times New Roman"/>
          <w:sz w:val="28"/>
          <w:szCs w:val="28"/>
        </w:rPr>
        <w:t xml:space="preserve">Банковские реквизиты: </w:t>
      </w:r>
    </w:p>
    <w:p w14:paraId="57F3D679" w14:textId="77777777" w:rsidR="005B1749" w:rsidRPr="005B1749" w:rsidRDefault="005B1749" w:rsidP="005B1749">
      <w:pPr>
        <w:spacing w:after="0" w:line="240" w:lineRule="auto"/>
        <w:rPr>
          <w:rFonts w:ascii="Times New Roman" w:hAnsi="Times New Roman"/>
          <w:sz w:val="28"/>
          <w:szCs w:val="28"/>
        </w:rPr>
      </w:pPr>
      <w:r w:rsidRPr="005B1749">
        <w:rPr>
          <w:rFonts w:ascii="Times New Roman" w:hAnsi="Times New Roman"/>
          <w:sz w:val="28"/>
          <w:szCs w:val="28"/>
        </w:rPr>
        <w:t>р/с ____________________, к/с __________________</w:t>
      </w:r>
    </w:p>
    <w:p w14:paraId="4077D7FE" w14:textId="77777777" w:rsidR="005B1749" w:rsidRPr="005B1749" w:rsidRDefault="005B1749" w:rsidP="005B1749">
      <w:pPr>
        <w:spacing w:after="0" w:line="240" w:lineRule="auto"/>
        <w:rPr>
          <w:rFonts w:ascii="Times New Roman" w:hAnsi="Times New Roman"/>
          <w:sz w:val="28"/>
          <w:szCs w:val="28"/>
        </w:rPr>
      </w:pPr>
      <w:r w:rsidRPr="005B1749">
        <w:rPr>
          <w:rFonts w:ascii="Times New Roman" w:hAnsi="Times New Roman"/>
          <w:sz w:val="28"/>
          <w:szCs w:val="28"/>
        </w:rPr>
        <w:t>в ______________________</w:t>
      </w:r>
    </w:p>
    <w:p w14:paraId="50A604AA" w14:textId="77777777" w:rsidR="005B1749" w:rsidRPr="005B1749" w:rsidRDefault="005B1749" w:rsidP="005B1749">
      <w:pPr>
        <w:spacing w:after="0" w:line="240" w:lineRule="auto"/>
        <w:rPr>
          <w:rFonts w:ascii="Times New Roman" w:hAnsi="Times New Roman"/>
          <w:sz w:val="28"/>
          <w:szCs w:val="28"/>
        </w:rPr>
      </w:pPr>
      <w:r w:rsidRPr="005B1749">
        <w:rPr>
          <w:rFonts w:ascii="Times New Roman" w:hAnsi="Times New Roman"/>
          <w:sz w:val="28"/>
          <w:szCs w:val="28"/>
        </w:rPr>
        <w:t>БИК ___________________</w:t>
      </w:r>
    </w:p>
    <w:p w14:paraId="0C0DBBFD" w14:textId="77777777" w:rsidR="00E31F72" w:rsidRPr="00DB21E8" w:rsidRDefault="005B1749" w:rsidP="005B1749">
      <w:pPr>
        <w:spacing w:after="0" w:line="240" w:lineRule="auto"/>
        <w:rPr>
          <w:rFonts w:ascii="Times New Roman" w:hAnsi="Times New Roman"/>
          <w:sz w:val="28"/>
          <w:szCs w:val="28"/>
          <w:highlight w:val="yellow"/>
        </w:rPr>
      </w:pPr>
      <w:r w:rsidRPr="005B1749">
        <w:rPr>
          <w:rFonts w:ascii="Times New Roman" w:hAnsi="Times New Roman"/>
          <w:sz w:val="28"/>
          <w:szCs w:val="28"/>
        </w:rPr>
        <w:t>КПП ___________________</w:t>
      </w:r>
    </w:p>
    <w:p w14:paraId="05F17E4E" w14:textId="77777777" w:rsidR="00A16542" w:rsidRDefault="00A16542" w:rsidP="00A16542">
      <w:pPr>
        <w:pStyle w:val="aff1"/>
        <w:spacing w:before="0" w:beforeAutospacing="0" w:after="0" w:afterAutospacing="0"/>
        <w:rPr>
          <w:b/>
          <w:sz w:val="28"/>
          <w:szCs w:val="28"/>
        </w:rPr>
      </w:pPr>
    </w:p>
    <w:tbl>
      <w:tblPr>
        <w:tblStyle w:val="aff4"/>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473"/>
        <w:gridCol w:w="3474"/>
      </w:tblGrid>
      <w:tr w:rsidR="00A16542" w:rsidRPr="00D852FE" w14:paraId="08817FA4" w14:textId="77777777" w:rsidTr="00A16542">
        <w:tc>
          <w:tcPr>
            <w:tcW w:w="2830" w:type="dxa"/>
          </w:tcPr>
          <w:p w14:paraId="1C871BF4" w14:textId="77777777" w:rsidR="00A16542" w:rsidRPr="00A16542" w:rsidRDefault="00A16542" w:rsidP="00A16542">
            <w:pPr>
              <w:contextualSpacing/>
              <w:jc w:val="center"/>
              <w:rPr>
                <w:rFonts w:ascii="Times New Roman" w:hAnsi="Times New Roman"/>
              </w:rPr>
            </w:pPr>
            <w:r w:rsidRPr="00A16542">
              <w:rPr>
                <w:rFonts w:ascii="Times New Roman" w:hAnsi="Times New Roman"/>
              </w:rPr>
              <w:t>________________________</w:t>
            </w:r>
          </w:p>
          <w:p w14:paraId="06481A2A" w14:textId="77777777" w:rsidR="00A16542" w:rsidRPr="00A16542" w:rsidRDefault="00F0351D" w:rsidP="00A16542">
            <w:pPr>
              <w:contextualSpacing/>
              <w:jc w:val="center"/>
              <w:rPr>
                <w:rFonts w:ascii="Times New Roman" w:hAnsi="Times New Roman"/>
                <w:b/>
                <w:i/>
              </w:rPr>
            </w:pPr>
            <w:r>
              <w:rPr>
                <w:rFonts w:ascii="Times New Roman" w:hAnsi="Times New Roman"/>
                <w:i/>
              </w:rPr>
              <w:t>д</w:t>
            </w:r>
            <w:r w:rsidR="00A16542" w:rsidRPr="00A16542">
              <w:rPr>
                <w:rFonts w:ascii="Times New Roman" w:hAnsi="Times New Roman"/>
                <w:i/>
              </w:rPr>
              <w:t>олжность</w:t>
            </w:r>
          </w:p>
        </w:tc>
        <w:tc>
          <w:tcPr>
            <w:tcW w:w="3473" w:type="dxa"/>
          </w:tcPr>
          <w:p w14:paraId="17206B6B" w14:textId="77777777" w:rsidR="00A16542" w:rsidRDefault="00A16542" w:rsidP="00A16542">
            <w:pPr>
              <w:jc w:val="center"/>
              <w:rPr>
                <w:rFonts w:ascii="Times New Roman" w:hAnsi="Times New Roman"/>
              </w:rPr>
            </w:pPr>
            <w:r w:rsidRPr="00A16542">
              <w:rPr>
                <w:rFonts w:ascii="Times New Roman" w:hAnsi="Times New Roman"/>
              </w:rPr>
              <w:t>________________________</w:t>
            </w:r>
          </w:p>
          <w:p w14:paraId="51C59726" w14:textId="77777777" w:rsidR="00A16542" w:rsidRPr="00F0351D" w:rsidRDefault="00A16542" w:rsidP="00A16542">
            <w:pPr>
              <w:jc w:val="center"/>
              <w:rPr>
                <w:rFonts w:ascii="Times New Roman" w:hAnsi="Times New Roman"/>
                <w:i/>
              </w:rPr>
            </w:pPr>
            <w:r w:rsidRPr="00F0351D">
              <w:rPr>
                <w:rFonts w:ascii="Times New Roman" w:hAnsi="Times New Roman"/>
                <w:i/>
              </w:rPr>
              <w:t>подпись</w:t>
            </w:r>
          </w:p>
        </w:tc>
        <w:tc>
          <w:tcPr>
            <w:tcW w:w="3474" w:type="dxa"/>
          </w:tcPr>
          <w:p w14:paraId="24447E40" w14:textId="77777777" w:rsidR="00A16542" w:rsidRDefault="00A16542" w:rsidP="00A16542">
            <w:pPr>
              <w:jc w:val="center"/>
              <w:rPr>
                <w:rFonts w:ascii="Times New Roman" w:hAnsi="Times New Roman"/>
              </w:rPr>
            </w:pPr>
            <w:r w:rsidRPr="00A16542">
              <w:rPr>
                <w:rFonts w:ascii="Times New Roman" w:hAnsi="Times New Roman"/>
              </w:rPr>
              <w:t>________________________</w:t>
            </w:r>
          </w:p>
          <w:p w14:paraId="72AC10DF" w14:textId="77777777" w:rsidR="00A16542" w:rsidRPr="00A16542" w:rsidRDefault="00A16542" w:rsidP="00A16542">
            <w:pPr>
              <w:contextualSpacing/>
              <w:jc w:val="center"/>
              <w:rPr>
                <w:rFonts w:ascii="Times New Roman" w:hAnsi="Times New Roman"/>
                <w:i/>
              </w:rPr>
            </w:pPr>
            <w:r w:rsidRPr="00A16542">
              <w:rPr>
                <w:rFonts w:ascii="Times New Roman" w:hAnsi="Times New Roman"/>
                <w:i/>
              </w:rPr>
              <w:t>И.О. Фамилия</w:t>
            </w:r>
          </w:p>
          <w:p w14:paraId="4E1040FC" w14:textId="77777777" w:rsidR="00A16542" w:rsidRPr="00A16542" w:rsidRDefault="00A16542" w:rsidP="00A16542">
            <w:pPr>
              <w:contextualSpacing/>
              <w:jc w:val="center"/>
              <w:rPr>
                <w:rFonts w:ascii="Times New Roman" w:hAnsi="Times New Roman"/>
                <w:i/>
              </w:rPr>
            </w:pPr>
            <w:r w:rsidRPr="00A16542">
              <w:rPr>
                <w:rFonts w:ascii="Times New Roman" w:hAnsi="Times New Roman"/>
                <w:i/>
              </w:rPr>
              <w:t>уполномоченного</w:t>
            </w:r>
          </w:p>
          <w:p w14:paraId="6099D4B1" w14:textId="77777777" w:rsidR="00A16542" w:rsidRPr="00A16542" w:rsidRDefault="00A16542" w:rsidP="00A16542">
            <w:pPr>
              <w:contextualSpacing/>
              <w:jc w:val="center"/>
              <w:rPr>
                <w:rFonts w:ascii="Times New Roman" w:hAnsi="Times New Roman"/>
                <w:i/>
              </w:rPr>
            </w:pPr>
            <w:r w:rsidRPr="00A16542">
              <w:rPr>
                <w:rFonts w:ascii="Times New Roman" w:hAnsi="Times New Roman"/>
                <w:i/>
              </w:rPr>
              <w:t>на подписание лица</w:t>
            </w:r>
          </w:p>
        </w:tc>
      </w:tr>
    </w:tbl>
    <w:p w14:paraId="6B0A7B49" w14:textId="77777777" w:rsidR="00A16542" w:rsidRPr="00A16542" w:rsidRDefault="00A16542" w:rsidP="00A16542">
      <w:pPr>
        <w:shd w:val="clear" w:color="auto" w:fill="FFFFFF"/>
        <w:spacing w:after="0" w:line="240" w:lineRule="auto"/>
        <w:jc w:val="both"/>
        <w:rPr>
          <w:rFonts w:ascii="Times New Roman" w:hAnsi="Times New Roman"/>
          <w:b/>
          <w:sz w:val="28"/>
          <w:szCs w:val="28"/>
          <w:lang w:eastAsia="ru-RU"/>
        </w:rPr>
      </w:pPr>
      <w:r w:rsidRPr="00A16542">
        <w:rPr>
          <w:rFonts w:ascii="Times New Roman" w:hAnsi="Times New Roman"/>
          <w:b/>
          <w:bCs/>
          <w:color w:val="000000"/>
          <w:spacing w:val="3"/>
          <w:sz w:val="28"/>
          <w:szCs w:val="28"/>
          <w:lang w:eastAsia="ru-RU"/>
        </w:rPr>
        <w:t>Сторона-2</w:t>
      </w:r>
      <w:r w:rsidRPr="00A16542">
        <w:rPr>
          <w:rFonts w:ascii="Times New Roman" w:hAnsi="Times New Roman"/>
          <w:b/>
          <w:sz w:val="28"/>
          <w:szCs w:val="28"/>
          <w:lang w:eastAsia="ru-RU"/>
        </w:rPr>
        <w:t>:</w:t>
      </w:r>
    </w:p>
    <w:p w14:paraId="0C288F04" w14:textId="77777777" w:rsidR="00A16542" w:rsidRPr="00A16542" w:rsidRDefault="00A16542" w:rsidP="00A16542">
      <w:pPr>
        <w:shd w:val="clear" w:color="auto" w:fill="FFFFFF"/>
        <w:spacing w:after="0" w:line="240" w:lineRule="auto"/>
        <w:jc w:val="both"/>
        <w:rPr>
          <w:rFonts w:ascii="Times New Roman" w:hAnsi="Times New Roman"/>
          <w:b/>
          <w:bCs/>
          <w:color w:val="000000"/>
          <w:spacing w:val="3"/>
          <w:sz w:val="28"/>
          <w:szCs w:val="28"/>
          <w:lang w:eastAsia="ru-RU"/>
        </w:rPr>
      </w:pPr>
      <w:bookmarkStart w:id="4" w:name="_Hlk98959078"/>
      <w:r w:rsidRPr="00A16542">
        <w:rPr>
          <w:rFonts w:ascii="Times New Roman" w:hAnsi="Times New Roman"/>
          <w:b/>
          <w:bCs/>
          <w:color w:val="000000"/>
          <w:spacing w:val="3"/>
          <w:sz w:val="28"/>
          <w:szCs w:val="28"/>
          <w:lang w:eastAsia="ru-RU"/>
        </w:rPr>
        <w:t xml:space="preserve">Конкурсный управляющий </w:t>
      </w:r>
      <w:r>
        <w:rPr>
          <w:rFonts w:ascii="Times New Roman" w:hAnsi="Times New Roman"/>
          <w:b/>
          <w:bCs/>
          <w:color w:val="000000"/>
          <w:spacing w:val="3"/>
          <w:sz w:val="28"/>
          <w:szCs w:val="28"/>
          <w:lang w:eastAsia="ru-RU"/>
        </w:rPr>
        <w:t>__________________________________________</w:t>
      </w:r>
    </w:p>
    <w:p w14:paraId="0B034AB9" w14:textId="77777777" w:rsidR="00A16542" w:rsidRPr="00DB21E8" w:rsidRDefault="00A16542" w:rsidP="00A16542">
      <w:pPr>
        <w:shd w:val="clear" w:color="auto" w:fill="FFFFFF"/>
        <w:spacing w:after="0" w:line="240" w:lineRule="auto"/>
        <w:jc w:val="center"/>
        <w:rPr>
          <w:rFonts w:ascii="Times New Roman" w:hAnsi="Times New Roman"/>
          <w:bCs/>
          <w:i/>
          <w:color w:val="000000"/>
          <w:spacing w:val="3"/>
          <w:sz w:val="20"/>
          <w:szCs w:val="20"/>
          <w:lang w:eastAsia="ru-RU"/>
        </w:rPr>
      </w:pPr>
      <w:r w:rsidRPr="00DB21E8">
        <w:rPr>
          <w:rFonts w:ascii="Times New Roman" w:hAnsi="Times New Roman"/>
          <w:bCs/>
          <w:i/>
          <w:color w:val="000000"/>
          <w:spacing w:val="3"/>
          <w:sz w:val="20"/>
          <w:szCs w:val="20"/>
          <w:lang w:eastAsia="ru-RU"/>
        </w:rPr>
        <w:t>(ФИО)</w:t>
      </w:r>
    </w:p>
    <w:bookmarkEnd w:id="4"/>
    <w:p w14:paraId="18564C83" w14:textId="77777777" w:rsidR="00A16542" w:rsidRPr="00A16542" w:rsidRDefault="00A16542" w:rsidP="00A16542">
      <w:pPr>
        <w:shd w:val="clear" w:color="auto" w:fill="FFFFFF"/>
        <w:spacing w:after="0" w:line="240" w:lineRule="auto"/>
        <w:jc w:val="both"/>
        <w:rPr>
          <w:rFonts w:ascii="Times New Roman" w:eastAsia="Tahoma" w:hAnsi="Times New Roman"/>
          <w:sz w:val="28"/>
          <w:szCs w:val="28"/>
          <w:lang w:eastAsia="ru-RU"/>
        </w:rPr>
      </w:pPr>
      <w:r w:rsidRPr="00A16542">
        <w:rPr>
          <w:rFonts w:ascii="Times New Roman" w:eastAsia="Tahoma" w:hAnsi="Times New Roman"/>
          <w:sz w:val="28"/>
          <w:szCs w:val="28"/>
          <w:lang w:eastAsia="ru-RU"/>
        </w:rPr>
        <w:t xml:space="preserve">ИНН </w:t>
      </w:r>
      <w:r w:rsidRPr="00A16542">
        <w:rPr>
          <w:rFonts w:ascii="Times New Roman" w:eastAsia="Tahoma" w:hAnsi="Times New Roman"/>
          <w:sz w:val="28"/>
          <w:szCs w:val="28"/>
          <w:lang w:eastAsia="ru-RU"/>
        </w:rPr>
        <w:tab/>
        <w:t>_______________, СНИЛС _________________</w:t>
      </w:r>
    </w:p>
    <w:p w14:paraId="41C204FF" w14:textId="77777777" w:rsidR="005B1749" w:rsidRPr="005B1749" w:rsidRDefault="005B1749" w:rsidP="005B1749">
      <w:pPr>
        <w:shd w:val="clear" w:color="auto" w:fill="FFFFFF"/>
        <w:spacing w:after="0" w:line="240" w:lineRule="auto"/>
        <w:jc w:val="both"/>
        <w:rPr>
          <w:rFonts w:ascii="Times New Roman" w:hAnsi="Times New Roman"/>
          <w:bCs/>
          <w:sz w:val="28"/>
          <w:szCs w:val="28"/>
          <w:lang w:eastAsia="ru-RU"/>
        </w:rPr>
      </w:pPr>
      <w:r w:rsidRPr="005B1749">
        <w:rPr>
          <w:rFonts w:ascii="Times New Roman" w:hAnsi="Times New Roman"/>
          <w:bCs/>
          <w:sz w:val="28"/>
          <w:szCs w:val="28"/>
          <w:lang w:eastAsia="ru-RU"/>
        </w:rPr>
        <w:t>Банковские реквизиты: р/с ____________________, к/с __________________</w:t>
      </w:r>
    </w:p>
    <w:p w14:paraId="4B468872" w14:textId="77777777" w:rsidR="005B1749" w:rsidRPr="005B1749" w:rsidRDefault="005B1749" w:rsidP="005B1749">
      <w:pPr>
        <w:shd w:val="clear" w:color="auto" w:fill="FFFFFF"/>
        <w:spacing w:after="0" w:line="240" w:lineRule="auto"/>
        <w:jc w:val="both"/>
        <w:rPr>
          <w:rFonts w:ascii="Times New Roman" w:hAnsi="Times New Roman"/>
          <w:bCs/>
          <w:sz w:val="28"/>
          <w:szCs w:val="28"/>
          <w:lang w:eastAsia="ru-RU"/>
        </w:rPr>
      </w:pPr>
      <w:r w:rsidRPr="005B1749">
        <w:rPr>
          <w:rFonts w:ascii="Times New Roman" w:hAnsi="Times New Roman"/>
          <w:bCs/>
          <w:sz w:val="28"/>
          <w:szCs w:val="28"/>
          <w:lang w:eastAsia="ru-RU"/>
        </w:rPr>
        <w:t>в ______________________</w:t>
      </w:r>
    </w:p>
    <w:p w14:paraId="6BED6723" w14:textId="77777777" w:rsidR="005B1749" w:rsidRPr="005B1749" w:rsidRDefault="005B1749" w:rsidP="005B1749">
      <w:pPr>
        <w:shd w:val="clear" w:color="auto" w:fill="FFFFFF"/>
        <w:spacing w:after="0" w:line="240" w:lineRule="auto"/>
        <w:jc w:val="both"/>
        <w:rPr>
          <w:rFonts w:ascii="Times New Roman" w:hAnsi="Times New Roman"/>
          <w:bCs/>
          <w:sz w:val="28"/>
          <w:szCs w:val="28"/>
          <w:lang w:eastAsia="ru-RU"/>
        </w:rPr>
      </w:pPr>
      <w:r w:rsidRPr="005B1749">
        <w:rPr>
          <w:rFonts w:ascii="Times New Roman" w:hAnsi="Times New Roman"/>
          <w:bCs/>
          <w:sz w:val="28"/>
          <w:szCs w:val="28"/>
          <w:lang w:eastAsia="ru-RU"/>
        </w:rPr>
        <w:t>БИК ___________________</w:t>
      </w:r>
    </w:p>
    <w:p w14:paraId="0D9A8EDF" w14:textId="77777777" w:rsidR="00A16542" w:rsidRPr="00A16542" w:rsidRDefault="005B1749" w:rsidP="005B1749">
      <w:pPr>
        <w:shd w:val="clear" w:color="auto" w:fill="FFFFFF"/>
        <w:spacing w:after="0" w:line="240" w:lineRule="auto"/>
        <w:jc w:val="both"/>
        <w:rPr>
          <w:rFonts w:ascii="Times New Roman" w:hAnsi="Times New Roman"/>
          <w:bCs/>
          <w:sz w:val="28"/>
          <w:szCs w:val="28"/>
          <w:lang w:eastAsia="ru-RU"/>
        </w:rPr>
      </w:pPr>
      <w:r w:rsidRPr="005B1749">
        <w:rPr>
          <w:rFonts w:ascii="Times New Roman" w:hAnsi="Times New Roman"/>
          <w:bCs/>
          <w:sz w:val="28"/>
          <w:szCs w:val="28"/>
          <w:lang w:eastAsia="ru-RU"/>
        </w:rPr>
        <w:t>КПП ___________________</w:t>
      </w:r>
    </w:p>
    <w:p w14:paraId="7D67BCE0" w14:textId="77777777" w:rsidR="00DB21E8" w:rsidRDefault="00DB21E8" w:rsidP="00A16542">
      <w:pPr>
        <w:spacing w:after="0" w:line="240" w:lineRule="auto"/>
        <w:rPr>
          <w:rFonts w:ascii="Times New Roman" w:eastAsia="Calibri" w:hAnsi="Times New Roman"/>
          <w:b/>
          <w:color w:val="000000"/>
          <w:sz w:val="28"/>
          <w:szCs w:val="28"/>
          <w:lang w:eastAsia="ru-RU"/>
        </w:rPr>
      </w:pPr>
      <w:r>
        <w:rPr>
          <w:rFonts w:ascii="Times New Roman" w:eastAsia="Calibri" w:hAnsi="Times New Roman"/>
          <w:b/>
          <w:color w:val="000000"/>
          <w:sz w:val="28"/>
          <w:szCs w:val="28"/>
          <w:lang w:eastAsia="ru-RU"/>
        </w:rPr>
        <w:t>__________________________</w:t>
      </w:r>
    </w:p>
    <w:p w14:paraId="0FC5E29A" w14:textId="77777777" w:rsidR="00A16542" w:rsidRPr="00DB21E8" w:rsidRDefault="00DB21E8" w:rsidP="005B1749">
      <w:pPr>
        <w:spacing w:after="0" w:line="240" w:lineRule="auto"/>
        <w:ind w:firstLine="708"/>
        <w:rPr>
          <w:rFonts w:ascii="Times New Roman" w:eastAsia="Calibri" w:hAnsi="Times New Roman"/>
          <w:i/>
          <w:color w:val="000000"/>
          <w:sz w:val="20"/>
          <w:szCs w:val="20"/>
          <w:lang w:eastAsia="ru-RU"/>
        </w:rPr>
      </w:pPr>
      <w:r w:rsidRPr="00DB21E8">
        <w:rPr>
          <w:rFonts w:ascii="Times New Roman" w:eastAsia="Calibri" w:hAnsi="Times New Roman"/>
          <w:i/>
          <w:color w:val="000000"/>
          <w:sz w:val="20"/>
          <w:szCs w:val="20"/>
          <w:lang w:eastAsia="ru-RU"/>
        </w:rPr>
        <w:t>н</w:t>
      </w:r>
      <w:r w:rsidR="00A16542" w:rsidRPr="00DB21E8">
        <w:rPr>
          <w:rFonts w:ascii="Times New Roman" w:eastAsia="Calibri" w:hAnsi="Times New Roman"/>
          <w:i/>
          <w:color w:val="000000"/>
          <w:sz w:val="20"/>
          <w:szCs w:val="20"/>
          <w:lang w:eastAsia="ru-RU"/>
        </w:rPr>
        <w:t>аименование должника</w:t>
      </w:r>
    </w:p>
    <w:p w14:paraId="3592DFEC" w14:textId="77777777" w:rsidR="00A16542" w:rsidRPr="00A16542" w:rsidRDefault="00A16542" w:rsidP="00A16542">
      <w:pPr>
        <w:shd w:val="clear" w:color="auto" w:fill="FFFFFF"/>
        <w:spacing w:after="0" w:line="240" w:lineRule="auto"/>
        <w:jc w:val="both"/>
        <w:rPr>
          <w:rFonts w:ascii="Times New Roman" w:eastAsia="Tahoma" w:hAnsi="Times New Roman"/>
          <w:sz w:val="28"/>
          <w:szCs w:val="28"/>
          <w:lang w:eastAsia="ru-RU"/>
        </w:rPr>
      </w:pPr>
      <w:r w:rsidRPr="00A16542">
        <w:rPr>
          <w:rFonts w:ascii="Times New Roman" w:eastAsia="Tahoma" w:hAnsi="Times New Roman"/>
          <w:sz w:val="28"/>
          <w:szCs w:val="28"/>
          <w:lang w:eastAsia="ru-RU"/>
        </w:rPr>
        <w:t xml:space="preserve">ИНН </w:t>
      </w:r>
      <w:r w:rsidRPr="00A16542">
        <w:rPr>
          <w:rFonts w:ascii="Times New Roman" w:eastAsia="Tahoma" w:hAnsi="Times New Roman"/>
          <w:sz w:val="28"/>
          <w:szCs w:val="28"/>
          <w:lang w:eastAsia="ru-RU"/>
        </w:rPr>
        <w:tab/>
        <w:t>_______________, ОГРН __________________</w:t>
      </w:r>
    </w:p>
    <w:p w14:paraId="5EA5407E" w14:textId="77777777" w:rsidR="00A16542" w:rsidRPr="00A16542" w:rsidRDefault="00A16542" w:rsidP="00A16542">
      <w:pPr>
        <w:shd w:val="clear" w:color="auto" w:fill="FFFFFF"/>
        <w:spacing w:after="0" w:line="240" w:lineRule="auto"/>
        <w:jc w:val="both"/>
        <w:rPr>
          <w:rFonts w:ascii="Times New Roman" w:hAnsi="Times New Roman"/>
          <w:bCs/>
          <w:sz w:val="28"/>
          <w:szCs w:val="28"/>
          <w:highlight w:val="yellow"/>
          <w:lang w:eastAsia="ru-RU"/>
        </w:rPr>
      </w:pPr>
      <w:r w:rsidRPr="00A16542">
        <w:rPr>
          <w:rFonts w:ascii="Times New Roman" w:hAnsi="Times New Roman"/>
          <w:bCs/>
          <w:sz w:val="28"/>
          <w:szCs w:val="28"/>
          <w:lang w:eastAsia="ru-RU"/>
        </w:rPr>
        <w:t>Адрес местонахождения________________________</w:t>
      </w:r>
    </w:p>
    <w:p w14:paraId="04A800DD" w14:textId="77777777" w:rsidR="005B1749" w:rsidRPr="005B1749" w:rsidRDefault="005B1749" w:rsidP="005B1749">
      <w:pPr>
        <w:shd w:val="clear" w:color="auto" w:fill="FFFFFF"/>
        <w:spacing w:after="0" w:line="240" w:lineRule="auto"/>
        <w:jc w:val="both"/>
        <w:rPr>
          <w:rFonts w:ascii="Times New Roman" w:hAnsi="Times New Roman"/>
          <w:bCs/>
          <w:sz w:val="28"/>
          <w:szCs w:val="28"/>
          <w:lang w:eastAsia="ru-RU"/>
        </w:rPr>
      </w:pPr>
      <w:r w:rsidRPr="005B1749">
        <w:rPr>
          <w:rFonts w:ascii="Times New Roman" w:hAnsi="Times New Roman"/>
          <w:bCs/>
          <w:sz w:val="28"/>
          <w:szCs w:val="28"/>
          <w:lang w:eastAsia="ru-RU"/>
        </w:rPr>
        <w:t>Банковские реквизиты: р/с ____________________, к/с __________________</w:t>
      </w:r>
    </w:p>
    <w:p w14:paraId="3C35BEA8" w14:textId="77777777" w:rsidR="005B1749" w:rsidRPr="005B1749" w:rsidRDefault="005B1749" w:rsidP="005B1749">
      <w:pPr>
        <w:shd w:val="clear" w:color="auto" w:fill="FFFFFF"/>
        <w:spacing w:after="0" w:line="240" w:lineRule="auto"/>
        <w:jc w:val="both"/>
        <w:rPr>
          <w:rFonts w:ascii="Times New Roman" w:hAnsi="Times New Roman"/>
          <w:bCs/>
          <w:sz w:val="28"/>
          <w:szCs w:val="28"/>
          <w:lang w:eastAsia="ru-RU"/>
        </w:rPr>
      </w:pPr>
      <w:r w:rsidRPr="005B1749">
        <w:rPr>
          <w:rFonts w:ascii="Times New Roman" w:hAnsi="Times New Roman"/>
          <w:bCs/>
          <w:sz w:val="28"/>
          <w:szCs w:val="28"/>
          <w:lang w:eastAsia="ru-RU"/>
        </w:rPr>
        <w:t>в ______________________</w:t>
      </w:r>
    </w:p>
    <w:p w14:paraId="74DFF87D" w14:textId="77777777" w:rsidR="005B1749" w:rsidRPr="005B1749" w:rsidRDefault="005B1749" w:rsidP="005B1749">
      <w:pPr>
        <w:shd w:val="clear" w:color="auto" w:fill="FFFFFF"/>
        <w:spacing w:after="0" w:line="240" w:lineRule="auto"/>
        <w:jc w:val="both"/>
        <w:rPr>
          <w:rFonts w:ascii="Times New Roman" w:hAnsi="Times New Roman"/>
          <w:bCs/>
          <w:sz w:val="28"/>
          <w:szCs w:val="28"/>
          <w:lang w:eastAsia="ru-RU"/>
        </w:rPr>
      </w:pPr>
      <w:r w:rsidRPr="005B1749">
        <w:rPr>
          <w:rFonts w:ascii="Times New Roman" w:hAnsi="Times New Roman"/>
          <w:bCs/>
          <w:sz w:val="28"/>
          <w:szCs w:val="28"/>
          <w:lang w:eastAsia="ru-RU"/>
        </w:rPr>
        <w:t>БИК ___________________</w:t>
      </w:r>
    </w:p>
    <w:p w14:paraId="4F4CBBDC" w14:textId="77777777" w:rsidR="00A16542" w:rsidRPr="00A16542" w:rsidRDefault="005B1749" w:rsidP="005B1749">
      <w:pPr>
        <w:shd w:val="clear" w:color="auto" w:fill="FFFFFF"/>
        <w:spacing w:after="0" w:line="240" w:lineRule="auto"/>
        <w:jc w:val="both"/>
        <w:rPr>
          <w:rFonts w:ascii="Times New Roman" w:hAnsi="Times New Roman"/>
          <w:bCs/>
          <w:sz w:val="28"/>
          <w:szCs w:val="28"/>
          <w:lang w:eastAsia="ru-RU"/>
        </w:rPr>
      </w:pPr>
      <w:r w:rsidRPr="005B1749">
        <w:rPr>
          <w:rFonts w:ascii="Times New Roman" w:hAnsi="Times New Roman"/>
          <w:bCs/>
          <w:sz w:val="28"/>
          <w:szCs w:val="28"/>
          <w:lang w:eastAsia="ru-RU"/>
        </w:rPr>
        <w:t>КПП ___________________</w:t>
      </w:r>
    </w:p>
    <w:tbl>
      <w:tblPr>
        <w:tblStyle w:val="aff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9"/>
        <w:gridCol w:w="2016"/>
        <w:gridCol w:w="2548"/>
      </w:tblGrid>
      <w:tr w:rsidR="00A16542" w:rsidRPr="00D852FE" w14:paraId="1F941E19" w14:textId="77777777" w:rsidTr="005B1749">
        <w:tc>
          <w:tcPr>
            <w:tcW w:w="5382" w:type="dxa"/>
          </w:tcPr>
          <w:p w14:paraId="4DCFC8DA" w14:textId="77777777" w:rsidR="00A16542" w:rsidRPr="005B1749" w:rsidRDefault="00A16542" w:rsidP="005B1749">
            <w:pPr>
              <w:ind w:left="-105"/>
              <w:rPr>
                <w:rFonts w:ascii="Times New Roman" w:hAnsi="Times New Roman"/>
              </w:rPr>
            </w:pPr>
            <w:r w:rsidRPr="00A16542">
              <w:rPr>
                <w:rFonts w:ascii="Times New Roman" w:hAnsi="Times New Roman"/>
                <w:sz w:val="28"/>
                <w:szCs w:val="28"/>
              </w:rPr>
              <w:t xml:space="preserve">Конкурсный управляющий </w:t>
            </w:r>
            <w:r w:rsidR="005B1749" w:rsidRPr="00A16542">
              <w:rPr>
                <w:rFonts w:ascii="Times New Roman" w:hAnsi="Times New Roman"/>
              </w:rPr>
              <w:t>__________________</w:t>
            </w:r>
          </w:p>
          <w:p w14:paraId="37593C8C" w14:textId="77777777" w:rsidR="00A16542" w:rsidRPr="00A16542" w:rsidRDefault="00F0351D" w:rsidP="005B1749">
            <w:pPr>
              <w:contextualSpacing/>
              <w:jc w:val="right"/>
              <w:rPr>
                <w:rFonts w:ascii="Times New Roman" w:hAnsi="Times New Roman"/>
                <w:b/>
                <w:i/>
              </w:rPr>
            </w:pPr>
            <w:r>
              <w:rPr>
                <w:rFonts w:ascii="Times New Roman" w:hAnsi="Times New Roman"/>
                <w:i/>
              </w:rPr>
              <w:t xml:space="preserve">наименование </w:t>
            </w:r>
            <w:r w:rsidR="00E3111B">
              <w:rPr>
                <w:rFonts w:ascii="Times New Roman" w:hAnsi="Times New Roman"/>
                <w:i/>
              </w:rPr>
              <w:t>должника</w:t>
            </w:r>
          </w:p>
        </w:tc>
        <w:tc>
          <w:tcPr>
            <w:tcW w:w="1989" w:type="dxa"/>
          </w:tcPr>
          <w:p w14:paraId="7574892B" w14:textId="77777777" w:rsidR="00A16542" w:rsidRDefault="00A16542" w:rsidP="005B1749">
            <w:pPr>
              <w:rPr>
                <w:rFonts w:ascii="Times New Roman" w:hAnsi="Times New Roman"/>
              </w:rPr>
            </w:pPr>
            <w:r w:rsidRPr="00A16542">
              <w:rPr>
                <w:rFonts w:ascii="Times New Roman" w:hAnsi="Times New Roman"/>
              </w:rPr>
              <w:t>__________________</w:t>
            </w:r>
          </w:p>
          <w:p w14:paraId="12BF2D50" w14:textId="77777777" w:rsidR="00A16542" w:rsidRPr="00F0351D" w:rsidRDefault="00A16542" w:rsidP="00A16542">
            <w:pPr>
              <w:jc w:val="center"/>
              <w:rPr>
                <w:rFonts w:ascii="Times New Roman" w:hAnsi="Times New Roman"/>
                <w:i/>
              </w:rPr>
            </w:pPr>
            <w:r w:rsidRPr="00F0351D">
              <w:rPr>
                <w:rFonts w:ascii="Times New Roman" w:hAnsi="Times New Roman"/>
                <w:i/>
              </w:rPr>
              <w:t>подпись</w:t>
            </w:r>
          </w:p>
        </w:tc>
        <w:tc>
          <w:tcPr>
            <w:tcW w:w="2552" w:type="dxa"/>
          </w:tcPr>
          <w:p w14:paraId="4B39FEC0" w14:textId="77777777" w:rsidR="00A16542" w:rsidRDefault="00A16542" w:rsidP="00A16542">
            <w:pPr>
              <w:jc w:val="center"/>
              <w:rPr>
                <w:rFonts w:ascii="Times New Roman" w:hAnsi="Times New Roman"/>
              </w:rPr>
            </w:pPr>
            <w:r w:rsidRPr="00A16542">
              <w:rPr>
                <w:rFonts w:ascii="Times New Roman" w:hAnsi="Times New Roman"/>
              </w:rPr>
              <w:t>__________________</w:t>
            </w:r>
          </w:p>
          <w:p w14:paraId="0AEED76E" w14:textId="77777777" w:rsidR="00A16542" w:rsidRPr="00A16542" w:rsidRDefault="00A16542" w:rsidP="00A16542">
            <w:pPr>
              <w:contextualSpacing/>
              <w:jc w:val="center"/>
              <w:rPr>
                <w:rFonts w:ascii="Times New Roman" w:hAnsi="Times New Roman"/>
                <w:i/>
              </w:rPr>
            </w:pPr>
            <w:r w:rsidRPr="00A16542">
              <w:rPr>
                <w:rFonts w:ascii="Times New Roman" w:hAnsi="Times New Roman"/>
                <w:i/>
              </w:rPr>
              <w:t>И.О. Фамилия</w:t>
            </w:r>
          </w:p>
          <w:p w14:paraId="07CB5BF9" w14:textId="77777777" w:rsidR="00A16542" w:rsidRPr="00A16542" w:rsidRDefault="00F0351D" w:rsidP="00A16542">
            <w:pPr>
              <w:contextualSpacing/>
              <w:jc w:val="center"/>
              <w:rPr>
                <w:rFonts w:ascii="Times New Roman" w:hAnsi="Times New Roman"/>
                <w:i/>
              </w:rPr>
            </w:pPr>
            <w:r>
              <w:rPr>
                <w:rFonts w:ascii="Times New Roman" w:hAnsi="Times New Roman"/>
                <w:i/>
              </w:rPr>
              <w:t>конкурсного управляющего</w:t>
            </w:r>
          </w:p>
        </w:tc>
      </w:tr>
      <w:bookmarkEnd w:id="3"/>
    </w:tbl>
    <w:p w14:paraId="1053793B" w14:textId="77777777" w:rsidR="00A16542" w:rsidRDefault="00A16542" w:rsidP="00893BB4">
      <w:pPr>
        <w:spacing w:after="0" w:line="240" w:lineRule="auto"/>
        <w:rPr>
          <w:rFonts w:ascii="Times New Roman" w:hAnsi="Times New Roman"/>
          <w:color w:val="000000"/>
          <w:sz w:val="28"/>
          <w:szCs w:val="28"/>
        </w:rPr>
      </w:pPr>
    </w:p>
    <w:sectPr w:rsidR="00A16542" w:rsidSect="00A16542">
      <w:headerReference w:type="default" r:id="rId8"/>
      <w:footerReference w:type="default" r:id="rId9"/>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44DDE" w14:textId="77777777" w:rsidR="001A0214" w:rsidRDefault="001A0214" w:rsidP="0042087B">
      <w:pPr>
        <w:spacing w:after="0" w:line="240" w:lineRule="auto"/>
      </w:pPr>
      <w:r>
        <w:separator/>
      </w:r>
    </w:p>
  </w:endnote>
  <w:endnote w:type="continuationSeparator" w:id="0">
    <w:p w14:paraId="0E8533AB" w14:textId="77777777" w:rsidR="001A0214" w:rsidRDefault="001A0214" w:rsidP="00420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DIN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8"/>
        <w:szCs w:val="28"/>
      </w:rPr>
      <w:id w:val="941727312"/>
      <w:docPartObj>
        <w:docPartGallery w:val="Page Numbers (Bottom of Page)"/>
        <w:docPartUnique/>
      </w:docPartObj>
    </w:sdtPr>
    <w:sdtContent>
      <w:p w14:paraId="74856C67" w14:textId="77777777" w:rsidR="001A0214" w:rsidRPr="00893BB4" w:rsidRDefault="001A0214">
        <w:pPr>
          <w:pStyle w:val="a7"/>
          <w:jc w:val="right"/>
          <w:rPr>
            <w:rFonts w:ascii="Times New Roman" w:hAnsi="Times New Roman"/>
            <w:sz w:val="28"/>
            <w:szCs w:val="28"/>
          </w:rPr>
        </w:pPr>
        <w:r w:rsidRPr="00893BB4">
          <w:rPr>
            <w:rFonts w:ascii="Times New Roman" w:hAnsi="Times New Roman"/>
            <w:sz w:val="28"/>
            <w:szCs w:val="28"/>
          </w:rPr>
          <w:fldChar w:fldCharType="begin"/>
        </w:r>
        <w:r w:rsidRPr="00893BB4">
          <w:rPr>
            <w:rFonts w:ascii="Times New Roman" w:hAnsi="Times New Roman"/>
            <w:sz w:val="28"/>
            <w:szCs w:val="28"/>
          </w:rPr>
          <w:instrText>PAGE   \* MERGEFORMAT</w:instrText>
        </w:r>
        <w:r w:rsidRPr="00893BB4">
          <w:rPr>
            <w:rFonts w:ascii="Times New Roman" w:hAnsi="Times New Roman"/>
            <w:sz w:val="28"/>
            <w:szCs w:val="28"/>
          </w:rPr>
          <w:fldChar w:fldCharType="separate"/>
        </w:r>
        <w:r>
          <w:rPr>
            <w:rFonts w:ascii="Times New Roman" w:hAnsi="Times New Roman"/>
            <w:noProof/>
            <w:sz w:val="28"/>
            <w:szCs w:val="28"/>
          </w:rPr>
          <w:t>8</w:t>
        </w:r>
        <w:r w:rsidRPr="00893BB4">
          <w:rPr>
            <w:rFonts w:ascii="Times New Roman" w:hAnsi="Times New Roman"/>
            <w:sz w:val="28"/>
            <w:szCs w:val="28"/>
          </w:rPr>
          <w:fldChar w:fldCharType="end"/>
        </w:r>
      </w:p>
    </w:sdtContent>
  </w:sdt>
  <w:p w14:paraId="3D9CAF38" w14:textId="77777777" w:rsidR="001A0214" w:rsidRDefault="001A0214">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0527D" w14:textId="77777777" w:rsidR="001A0214" w:rsidRDefault="001A0214" w:rsidP="0042087B">
      <w:pPr>
        <w:spacing w:after="0" w:line="240" w:lineRule="auto"/>
      </w:pPr>
      <w:r>
        <w:separator/>
      </w:r>
    </w:p>
  </w:footnote>
  <w:footnote w:type="continuationSeparator" w:id="0">
    <w:p w14:paraId="74EDEC20" w14:textId="77777777" w:rsidR="001A0214" w:rsidRDefault="001A0214" w:rsidP="00420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4C4B5" w14:textId="77777777" w:rsidR="001A0214" w:rsidRPr="00893BB4" w:rsidRDefault="001A0214">
    <w:pPr>
      <w:pStyle w:val="a5"/>
      <w:jc w:val="center"/>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839"/>
    <w:multiLevelType w:val="multilevel"/>
    <w:tmpl w:val="837A4B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5871860"/>
    <w:multiLevelType w:val="hybridMultilevel"/>
    <w:tmpl w:val="36B660AA"/>
    <w:lvl w:ilvl="0" w:tplc="17706FA2">
      <w:start w:val="1"/>
      <w:numFmt w:val="bullet"/>
      <w:suff w:val="space"/>
      <w:lvlText w:val=""/>
      <w:lvlJc w:val="left"/>
      <w:pPr>
        <w:ind w:left="144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34DA9"/>
    <w:multiLevelType w:val="multilevel"/>
    <w:tmpl w:val="1F1E3BF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15:restartNumberingAfterBreak="0">
    <w:nsid w:val="1A107C0D"/>
    <w:multiLevelType w:val="multilevel"/>
    <w:tmpl w:val="E446DA38"/>
    <w:lvl w:ilvl="0">
      <w:start w:val="2"/>
      <w:numFmt w:val="decimal"/>
      <w:lvlText w:val="%1."/>
      <w:lvlJc w:val="left"/>
      <w:pPr>
        <w:tabs>
          <w:tab w:val="num" w:pos="360"/>
        </w:tabs>
        <w:ind w:left="360" w:hanging="360"/>
      </w:pPr>
      <w:rPr>
        <w:rFonts w:cs="Times New Roman" w:hint="default"/>
      </w:rPr>
    </w:lvl>
    <w:lvl w:ilvl="1">
      <w:start w:val="1"/>
      <w:numFmt w:val="bullet"/>
      <w:suff w:val="space"/>
      <w:lvlText w:val=""/>
      <w:lvlJc w:val="left"/>
      <w:pPr>
        <w:ind w:left="720" w:hanging="360"/>
      </w:pPr>
      <w:rPr>
        <w:rFonts w:ascii="Symbol" w:hAnsi="Symbol"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1D686140"/>
    <w:multiLevelType w:val="multilevel"/>
    <w:tmpl w:val="20AE032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15:restartNumberingAfterBreak="0">
    <w:nsid w:val="1DE920EB"/>
    <w:multiLevelType w:val="hybridMultilevel"/>
    <w:tmpl w:val="5E1CE2D2"/>
    <w:lvl w:ilvl="0" w:tplc="9DC87588">
      <w:start w:val="1"/>
      <w:numFmt w:val="bullet"/>
      <w:suff w:val="space"/>
      <w:lvlText w:val=""/>
      <w:lvlJc w:val="left"/>
      <w:pPr>
        <w:ind w:left="1866"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90134A0"/>
    <w:multiLevelType w:val="hybridMultilevel"/>
    <w:tmpl w:val="8754179A"/>
    <w:lvl w:ilvl="0" w:tplc="04190017">
      <w:start w:val="1"/>
      <w:numFmt w:val="lowerLetter"/>
      <w:lvlText w:val="%1)"/>
      <w:lvlJc w:val="left"/>
      <w:pPr>
        <w:tabs>
          <w:tab w:val="num" w:pos="1866"/>
        </w:tabs>
        <w:ind w:left="1866"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282627"/>
    <w:multiLevelType w:val="hybridMultilevel"/>
    <w:tmpl w:val="DD443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8D2F79"/>
    <w:multiLevelType w:val="hybridMultilevel"/>
    <w:tmpl w:val="DD443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C872B4"/>
    <w:multiLevelType w:val="hybridMultilevel"/>
    <w:tmpl w:val="32763C66"/>
    <w:lvl w:ilvl="0" w:tplc="04190017">
      <w:start w:val="1"/>
      <w:numFmt w:val="lowerLetter"/>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6B1733C"/>
    <w:multiLevelType w:val="multilevel"/>
    <w:tmpl w:val="CF10419E"/>
    <w:lvl w:ilvl="0">
      <w:start w:val="1"/>
      <w:numFmt w:val="decimal"/>
      <w:lvlText w:val="%1."/>
      <w:lvlJc w:val="left"/>
      <w:pPr>
        <w:ind w:left="435" w:hanging="435"/>
      </w:pPr>
      <w:rPr>
        <w:rFonts w:hint="default"/>
      </w:rPr>
    </w:lvl>
    <w:lvl w:ilvl="1">
      <w:start w:val="1"/>
      <w:numFmt w:val="decimal"/>
      <w:lvlText w:val="%1.%2."/>
      <w:lvlJc w:val="left"/>
      <w:pPr>
        <w:ind w:left="720" w:hanging="720"/>
      </w:pPr>
      <w:rPr>
        <w:rFonts w:ascii="Tahoma" w:hAnsi="Tahoma"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8380B74"/>
    <w:multiLevelType w:val="multilevel"/>
    <w:tmpl w:val="0D888F5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38B81B4A"/>
    <w:multiLevelType w:val="hybridMultilevel"/>
    <w:tmpl w:val="7610A308"/>
    <w:lvl w:ilvl="0" w:tplc="04190017">
      <w:start w:val="1"/>
      <w:numFmt w:val="lowerLetter"/>
      <w:lvlText w:val="%1)"/>
      <w:lvlJc w:val="left"/>
      <w:pPr>
        <w:tabs>
          <w:tab w:val="num" w:pos="1866"/>
        </w:tabs>
        <w:ind w:left="1866" w:hanging="360"/>
      </w:pPr>
      <w:rPr>
        <w:rFonts w:cs="Times New Roman"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397E47E1"/>
    <w:multiLevelType w:val="hybridMultilevel"/>
    <w:tmpl w:val="6F78E9A2"/>
    <w:lvl w:ilvl="0" w:tplc="B79ED60C">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C746F88"/>
    <w:multiLevelType w:val="multilevel"/>
    <w:tmpl w:val="D9CC036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i w:val="0"/>
        <w:sz w:val="22"/>
        <w:szCs w:val="22"/>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15:restartNumberingAfterBreak="0">
    <w:nsid w:val="44610C3D"/>
    <w:multiLevelType w:val="multilevel"/>
    <w:tmpl w:val="737846E4"/>
    <w:lvl w:ilvl="0">
      <w:start w:val="1"/>
      <w:numFmt w:val="decimal"/>
      <w:lvlText w:val="%1."/>
      <w:lvlJc w:val="left"/>
      <w:pPr>
        <w:ind w:left="720" w:hanging="360"/>
      </w:pPr>
      <w:rPr>
        <w:rFonts w:hint="default"/>
      </w:rPr>
    </w:lvl>
    <w:lvl w:ilvl="1">
      <w:start w:val="1"/>
      <w:numFmt w:val="decimal"/>
      <w:isLgl/>
      <w:lvlText w:val="%1.%2."/>
      <w:lvlJc w:val="left"/>
      <w:pPr>
        <w:ind w:left="0" w:firstLine="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84B349D"/>
    <w:multiLevelType w:val="hybridMultilevel"/>
    <w:tmpl w:val="7E04FF00"/>
    <w:lvl w:ilvl="0" w:tplc="04190017">
      <w:start w:val="1"/>
      <w:numFmt w:val="lowerLetter"/>
      <w:lvlText w:val="%1)"/>
      <w:lvlJc w:val="left"/>
      <w:pPr>
        <w:tabs>
          <w:tab w:val="num" w:pos="1440"/>
        </w:tabs>
        <w:ind w:left="1440" w:hanging="360"/>
      </w:pPr>
      <w:rPr>
        <w:rFonts w:cs="Times New Roman" w:hint="default"/>
        <w:sz w:val="22"/>
        <w:szCs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F2131A"/>
    <w:multiLevelType w:val="multilevel"/>
    <w:tmpl w:val="2B689E80"/>
    <w:lvl w:ilvl="0">
      <w:start w:val="1"/>
      <w:numFmt w:val="decimal"/>
      <w:lvlText w:val="%1."/>
      <w:lvlJc w:val="left"/>
      <w:pPr>
        <w:ind w:left="435" w:hanging="435"/>
      </w:pPr>
      <w:rPr>
        <w:rFonts w:ascii="Times New Roman" w:hAnsi="Times New Roman" w:cs="Times New Roman" w:hint="default"/>
        <w:sz w:val="28"/>
        <w:szCs w:val="28"/>
      </w:rPr>
    </w:lvl>
    <w:lvl w:ilvl="1">
      <w:start w:val="1"/>
      <w:numFmt w:val="decimal"/>
      <w:lvlText w:val="%1.%2."/>
      <w:lvlJc w:val="left"/>
      <w:pPr>
        <w:ind w:left="862" w:hanging="720"/>
      </w:pPr>
      <w:rPr>
        <w:rFonts w:ascii="Times New Roman" w:hAnsi="Times New Roman" w:cs="Times New Roman"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EC22DA2"/>
    <w:multiLevelType w:val="hybridMultilevel"/>
    <w:tmpl w:val="D06C76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81F6FC4"/>
    <w:multiLevelType w:val="hybridMultilevel"/>
    <w:tmpl w:val="F648CD04"/>
    <w:lvl w:ilvl="0" w:tplc="6D8CF2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FC96175"/>
    <w:multiLevelType w:val="hybridMultilevel"/>
    <w:tmpl w:val="10EEBDAA"/>
    <w:lvl w:ilvl="0" w:tplc="8318B68C">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21" w15:restartNumberingAfterBreak="0">
    <w:nsid w:val="63A73E3F"/>
    <w:multiLevelType w:val="hybridMultilevel"/>
    <w:tmpl w:val="CE52AC3E"/>
    <w:lvl w:ilvl="0" w:tplc="99106422">
      <w:start w:val="1"/>
      <w:numFmt w:val="bullet"/>
      <w:suff w:val="space"/>
      <w:lvlText w:val=""/>
      <w:lvlJc w:val="left"/>
      <w:pPr>
        <w:ind w:left="1866" w:hanging="360"/>
      </w:pPr>
      <w:rPr>
        <w:rFonts w:ascii="Symbol" w:hAnsi="Symbol"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81532EE"/>
    <w:multiLevelType w:val="hybridMultilevel"/>
    <w:tmpl w:val="5EA65C32"/>
    <w:lvl w:ilvl="0" w:tplc="04190017">
      <w:start w:val="1"/>
      <w:numFmt w:val="lowerLetter"/>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8BC31CB"/>
    <w:multiLevelType w:val="hybridMultilevel"/>
    <w:tmpl w:val="1C8C8B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0DB58E4"/>
    <w:multiLevelType w:val="hybridMultilevel"/>
    <w:tmpl w:val="39AE4B6A"/>
    <w:lvl w:ilvl="0" w:tplc="F6B0428A">
      <w:start w:val="1"/>
      <w:numFmt w:val="bullet"/>
      <w:suff w:val="space"/>
      <w:lvlText w:val=""/>
      <w:lvlJc w:val="left"/>
      <w:pPr>
        <w:ind w:left="1866"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1800580"/>
    <w:multiLevelType w:val="multilevel"/>
    <w:tmpl w:val="6BFC0032"/>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71AF1C26"/>
    <w:multiLevelType w:val="hybridMultilevel"/>
    <w:tmpl w:val="356CC172"/>
    <w:lvl w:ilvl="0" w:tplc="6D8CF2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7A84278"/>
    <w:multiLevelType w:val="hybridMultilevel"/>
    <w:tmpl w:val="14C2AEDC"/>
    <w:lvl w:ilvl="0" w:tplc="8556CCAA">
      <w:start w:val="1"/>
      <w:numFmt w:val="decimal"/>
      <w:pStyle w:val="23n"/>
      <w:lvlText w:val="3.1.%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C256CBB"/>
    <w:multiLevelType w:val="hybridMultilevel"/>
    <w:tmpl w:val="1CC29A8A"/>
    <w:lvl w:ilvl="0" w:tplc="2D3836AE">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num w:numId="1">
    <w:abstractNumId w:val="12"/>
  </w:num>
  <w:num w:numId="2">
    <w:abstractNumId w:val="16"/>
  </w:num>
  <w:num w:numId="3">
    <w:abstractNumId w:val="6"/>
  </w:num>
  <w:num w:numId="4">
    <w:abstractNumId w:val="9"/>
  </w:num>
  <w:num w:numId="5">
    <w:abstractNumId w:val="22"/>
  </w:num>
  <w:num w:numId="6">
    <w:abstractNumId w:val="4"/>
  </w:num>
  <w:num w:numId="7">
    <w:abstractNumId w:val="25"/>
  </w:num>
  <w:num w:numId="8">
    <w:abstractNumId w:val="11"/>
  </w:num>
  <w:num w:numId="9">
    <w:abstractNumId w:val="14"/>
  </w:num>
  <w:num w:numId="10">
    <w:abstractNumId w:val="23"/>
  </w:num>
  <w:num w:numId="11">
    <w:abstractNumId w:val="18"/>
  </w:num>
  <w:num w:numId="12">
    <w:abstractNumId w:val="1"/>
  </w:num>
  <w:num w:numId="13">
    <w:abstractNumId w:val="28"/>
  </w:num>
  <w:num w:numId="14">
    <w:abstractNumId w:val="3"/>
  </w:num>
  <w:num w:numId="15">
    <w:abstractNumId w:val="21"/>
  </w:num>
  <w:num w:numId="16">
    <w:abstractNumId w:val="17"/>
  </w:num>
  <w:num w:numId="17">
    <w:abstractNumId w:val="27"/>
  </w:num>
  <w:num w:numId="18">
    <w:abstractNumId w:val="24"/>
  </w:num>
  <w:num w:numId="19">
    <w:abstractNumId w:val="5"/>
  </w:num>
  <w:num w:numId="20">
    <w:abstractNumId w:val="13"/>
  </w:num>
  <w:num w:numId="21">
    <w:abstractNumId w:val="7"/>
  </w:num>
  <w:num w:numId="22">
    <w:abstractNumId w:val="8"/>
  </w:num>
  <w:num w:numId="23">
    <w:abstractNumId w:val="20"/>
  </w:num>
  <w:num w:numId="24">
    <w:abstractNumId w:val="10"/>
  </w:num>
  <w:num w:numId="25">
    <w:abstractNumId w:val="15"/>
  </w:num>
  <w:num w:numId="26">
    <w:abstractNumId w:val="0"/>
  </w:num>
  <w:num w:numId="27">
    <w:abstractNumId w:val="2"/>
  </w:num>
  <w:num w:numId="28">
    <w:abstractNumId w:val="1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activeWritingStyle w:appName="MSWord" w:lang="ru-RU" w:vendorID="64" w:dllVersion="6" w:nlCheck="1" w:checkStyle="0"/>
  <w:activeWritingStyle w:appName="MSWord" w:lang="en-GB" w:vendorID="64" w:dllVersion="6" w:nlCheck="1" w:checkStyle="1"/>
  <w:activeWritingStyle w:appName="MSWord" w:lang="ru-RU" w:vendorID="64" w:dllVersion="4096" w:nlCheck="1" w:checkStyle="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5A7"/>
    <w:rsid w:val="000029B2"/>
    <w:rsid w:val="00003F7C"/>
    <w:rsid w:val="0001532B"/>
    <w:rsid w:val="00032A25"/>
    <w:rsid w:val="00046EA7"/>
    <w:rsid w:val="0005220D"/>
    <w:rsid w:val="00060113"/>
    <w:rsid w:val="000646B8"/>
    <w:rsid w:val="00064BB1"/>
    <w:rsid w:val="00073845"/>
    <w:rsid w:val="0008090D"/>
    <w:rsid w:val="00084266"/>
    <w:rsid w:val="00086650"/>
    <w:rsid w:val="0009732C"/>
    <w:rsid w:val="000B6A19"/>
    <w:rsid w:val="000B737C"/>
    <w:rsid w:val="000C1A56"/>
    <w:rsid w:val="000D4BB2"/>
    <w:rsid w:val="000E1079"/>
    <w:rsid w:val="000E2FA0"/>
    <w:rsid w:val="000E4EAC"/>
    <w:rsid w:val="000F17CD"/>
    <w:rsid w:val="000F4892"/>
    <w:rsid w:val="00103350"/>
    <w:rsid w:val="00111D48"/>
    <w:rsid w:val="00112B68"/>
    <w:rsid w:val="00125784"/>
    <w:rsid w:val="00125BF5"/>
    <w:rsid w:val="00147838"/>
    <w:rsid w:val="00157C78"/>
    <w:rsid w:val="00180EE9"/>
    <w:rsid w:val="00193F3E"/>
    <w:rsid w:val="001A0214"/>
    <w:rsid w:val="001A1240"/>
    <w:rsid w:val="001B6ED2"/>
    <w:rsid w:val="001C2A33"/>
    <w:rsid w:val="001C532F"/>
    <w:rsid w:val="001D57D8"/>
    <w:rsid w:val="00217065"/>
    <w:rsid w:val="00235DFC"/>
    <w:rsid w:val="00236AD6"/>
    <w:rsid w:val="00250DF9"/>
    <w:rsid w:val="00257886"/>
    <w:rsid w:val="00263638"/>
    <w:rsid w:val="002721A4"/>
    <w:rsid w:val="0027235C"/>
    <w:rsid w:val="0027419A"/>
    <w:rsid w:val="00286F1E"/>
    <w:rsid w:val="00292F79"/>
    <w:rsid w:val="002A5A27"/>
    <w:rsid w:val="002D713C"/>
    <w:rsid w:val="002E0EB4"/>
    <w:rsid w:val="002E1601"/>
    <w:rsid w:val="00301282"/>
    <w:rsid w:val="00301DFD"/>
    <w:rsid w:val="003063B0"/>
    <w:rsid w:val="00311034"/>
    <w:rsid w:val="00322C94"/>
    <w:rsid w:val="00326F28"/>
    <w:rsid w:val="0033182B"/>
    <w:rsid w:val="0033455E"/>
    <w:rsid w:val="003549DC"/>
    <w:rsid w:val="0035584E"/>
    <w:rsid w:val="00360F07"/>
    <w:rsid w:val="0036400E"/>
    <w:rsid w:val="0037560F"/>
    <w:rsid w:val="00376274"/>
    <w:rsid w:val="00393B7E"/>
    <w:rsid w:val="003A47D4"/>
    <w:rsid w:val="003C2973"/>
    <w:rsid w:val="003D449F"/>
    <w:rsid w:val="003E2C38"/>
    <w:rsid w:val="003E329B"/>
    <w:rsid w:val="003F0761"/>
    <w:rsid w:val="00410B34"/>
    <w:rsid w:val="00412FA9"/>
    <w:rsid w:val="00414912"/>
    <w:rsid w:val="00415FA4"/>
    <w:rsid w:val="0042087B"/>
    <w:rsid w:val="00437658"/>
    <w:rsid w:val="00447BF4"/>
    <w:rsid w:val="004674EC"/>
    <w:rsid w:val="00467EEF"/>
    <w:rsid w:val="00476F15"/>
    <w:rsid w:val="00497E7B"/>
    <w:rsid w:val="004A3230"/>
    <w:rsid w:val="004A55A7"/>
    <w:rsid w:val="004B0B4B"/>
    <w:rsid w:val="004D6AAD"/>
    <w:rsid w:val="004D77BB"/>
    <w:rsid w:val="004E2D4F"/>
    <w:rsid w:val="004E3244"/>
    <w:rsid w:val="004E46AA"/>
    <w:rsid w:val="004E5071"/>
    <w:rsid w:val="004E791F"/>
    <w:rsid w:val="004F2CC0"/>
    <w:rsid w:val="004F44D2"/>
    <w:rsid w:val="004F53A6"/>
    <w:rsid w:val="00501927"/>
    <w:rsid w:val="00532332"/>
    <w:rsid w:val="0053481A"/>
    <w:rsid w:val="005542C7"/>
    <w:rsid w:val="005711AE"/>
    <w:rsid w:val="00577569"/>
    <w:rsid w:val="00584279"/>
    <w:rsid w:val="00591D9A"/>
    <w:rsid w:val="00593CCB"/>
    <w:rsid w:val="005B1749"/>
    <w:rsid w:val="005B23BE"/>
    <w:rsid w:val="005B5E6D"/>
    <w:rsid w:val="005C3E5C"/>
    <w:rsid w:val="005D0DD5"/>
    <w:rsid w:val="005F4506"/>
    <w:rsid w:val="00601981"/>
    <w:rsid w:val="006307DC"/>
    <w:rsid w:val="00631E94"/>
    <w:rsid w:val="00633FB2"/>
    <w:rsid w:val="00635AD4"/>
    <w:rsid w:val="006405CB"/>
    <w:rsid w:val="00642011"/>
    <w:rsid w:val="0064227B"/>
    <w:rsid w:val="00644A98"/>
    <w:rsid w:val="00652DBA"/>
    <w:rsid w:val="00660F32"/>
    <w:rsid w:val="00662158"/>
    <w:rsid w:val="00674EB0"/>
    <w:rsid w:val="006805D5"/>
    <w:rsid w:val="00681279"/>
    <w:rsid w:val="006A6241"/>
    <w:rsid w:val="006D4853"/>
    <w:rsid w:val="006D5B7B"/>
    <w:rsid w:val="006E490D"/>
    <w:rsid w:val="006E5A84"/>
    <w:rsid w:val="006F0EDE"/>
    <w:rsid w:val="006F2BEF"/>
    <w:rsid w:val="006F4336"/>
    <w:rsid w:val="006F4A9E"/>
    <w:rsid w:val="006F790E"/>
    <w:rsid w:val="0072162A"/>
    <w:rsid w:val="00730A22"/>
    <w:rsid w:val="00743628"/>
    <w:rsid w:val="0075457E"/>
    <w:rsid w:val="00754F5D"/>
    <w:rsid w:val="00771B59"/>
    <w:rsid w:val="00777926"/>
    <w:rsid w:val="007A098F"/>
    <w:rsid w:val="007A0FD0"/>
    <w:rsid w:val="007A5438"/>
    <w:rsid w:val="007C454E"/>
    <w:rsid w:val="007C4CA3"/>
    <w:rsid w:val="007D6161"/>
    <w:rsid w:val="008112AB"/>
    <w:rsid w:val="0081242C"/>
    <w:rsid w:val="008345DE"/>
    <w:rsid w:val="00845644"/>
    <w:rsid w:val="008540AB"/>
    <w:rsid w:val="00870EE4"/>
    <w:rsid w:val="00872279"/>
    <w:rsid w:val="00876933"/>
    <w:rsid w:val="00877269"/>
    <w:rsid w:val="00880E2A"/>
    <w:rsid w:val="00882B68"/>
    <w:rsid w:val="00887979"/>
    <w:rsid w:val="00893BB4"/>
    <w:rsid w:val="00894A96"/>
    <w:rsid w:val="00897D2A"/>
    <w:rsid w:val="008A7B4B"/>
    <w:rsid w:val="008D0F73"/>
    <w:rsid w:val="008E24FD"/>
    <w:rsid w:val="008E4F8E"/>
    <w:rsid w:val="008F30E4"/>
    <w:rsid w:val="009015FA"/>
    <w:rsid w:val="0090251A"/>
    <w:rsid w:val="00902D30"/>
    <w:rsid w:val="00907D98"/>
    <w:rsid w:val="00910F22"/>
    <w:rsid w:val="00927261"/>
    <w:rsid w:val="009339F7"/>
    <w:rsid w:val="009414CB"/>
    <w:rsid w:val="0094230C"/>
    <w:rsid w:val="00943AF9"/>
    <w:rsid w:val="009477F8"/>
    <w:rsid w:val="0095509C"/>
    <w:rsid w:val="00960EF7"/>
    <w:rsid w:val="00975867"/>
    <w:rsid w:val="009819ED"/>
    <w:rsid w:val="00983B19"/>
    <w:rsid w:val="009C016C"/>
    <w:rsid w:val="009C7EFF"/>
    <w:rsid w:val="009D0D93"/>
    <w:rsid w:val="00A004F1"/>
    <w:rsid w:val="00A16542"/>
    <w:rsid w:val="00A1699C"/>
    <w:rsid w:val="00A25192"/>
    <w:rsid w:val="00A30D58"/>
    <w:rsid w:val="00A31143"/>
    <w:rsid w:val="00A34D35"/>
    <w:rsid w:val="00A44B63"/>
    <w:rsid w:val="00A50875"/>
    <w:rsid w:val="00A52C3F"/>
    <w:rsid w:val="00A666FA"/>
    <w:rsid w:val="00A711E6"/>
    <w:rsid w:val="00A80F7C"/>
    <w:rsid w:val="00A81E24"/>
    <w:rsid w:val="00A8382D"/>
    <w:rsid w:val="00A97839"/>
    <w:rsid w:val="00AB6BA4"/>
    <w:rsid w:val="00AC1A6E"/>
    <w:rsid w:val="00AC4B1A"/>
    <w:rsid w:val="00AD0F1E"/>
    <w:rsid w:val="00AE3A6A"/>
    <w:rsid w:val="00AE644A"/>
    <w:rsid w:val="00AE7580"/>
    <w:rsid w:val="00AF78A6"/>
    <w:rsid w:val="00B04A01"/>
    <w:rsid w:val="00B16242"/>
    <w:rsid w:val="00B35974"/>
    <w:rsid w:val="00B40CA4"/>
    <w:rsid w:val="00B52BD8"/>
    <w:rsid w:val="00B52E21"/>
    <w:rsid w:val="00B53520"/>
    <w:rsid w:val="00B6107A"/>
    <w:rsid w:val="00B705D9"/>
    <w:rsid w:val="00B77456"/>
    <w:rsid w:val="00B9220A"/>
    <w:rsid w:val="00BA16E8"/>
    <w:rsid w:val="00BB7743"/>
    <w:rsid w:val="00BC70E2"/>
    <w:rsid w:val="00BD58F4"/>
    <w:rsid w:val="00BF0A7D"/>
    <w:rsid w:val="00BF5EBC"/>
    <w:rsid w:val="00C025D9"/>
    <w:rsid w:val="00C110FC"/>
    <w:rsid w:val="00C15E3C"/>
    <w:rsid w:val="00C24C96"/>
    <w:rsid w:val="00C32389"/>
    <w:rsid w:val="00C3792C"/>
    <w:rsid w:val="00C40AFB"/>
    <w:rsid w:val="00C41CAF"/>
    <w:rsid w:val="00C502EA"/>
    <w:rsid w:val="00C6693D"/>
    <w:rsid w:val="00C730C7"/>
    <w:rsid w:val="00C822FF"/>
    <w:rsid w:val="00C8415F"/>
    <w:rsid w:val="00C86F4E"/>
    <w:rsid w:val="00C94A94"/>
    <w:rsid w:val="00CC2A70"/>
    <w:rsid w:val="00CC51CE"/>
    <w:rsid w:val="00CD476F"/>
    <w:rsid w:val="00CD7C50"/>
    <w:rsid w:val="00CF0C70"/>
    <w:rsid w:val="00CF0FD4"/>
    <w:rsid w:val="00D17C41"/>
    <w:rsid w:val="00D26774"/>
    <w:rsid w:val="00D70693"/>
    <w:rsid w:val="00D86162"/>
    <w:rsid w:val="00DA2C57"/>
    <w:rsid w:val="00DB21E8"/>
    <w:rsid w:val="00DC21E2"/>
    <w:rsid w:val="00DC7F06"/>
    <w:rsid w:val="00DD0A3C"/>
    <w:rsid w:val="00DD0B72"/>
    <w:rsid w:val="00DD2C80"/>
    <w:rsid w:val="00DE41F9"/>
    <w:rsid w:val="00DF40B5"/>
    <w:rsid w:val="00DF411F"/>
    <w:rsid w:val="00E14117"/>
    <w:rsid w:val="00E24139"/>
    <w:rsid w:val="00E3111B"/>
    <w:rsid w:val="00E31F72"/>
    <w:rsid w:val="00E321B1"/>
    <w:rsid w:val="00E45A90"/>
    <w:rsid w:val="00E5017D"/>
    <w:rsid w:val="00E52D39"/>
    <w:rsid w:val="00E55708"/>
    <w:rsid w:val="00E564C7"/>
    <w:rsid w:val="00E56924"/>
    <w:rsid w:val="00E57B30"/>
    <w:rsid w:val="00E707D1"/>
    <w:rsid w:val="00E71B4D"/>
    <w:rsid w:val="00E74AC9"/>
    <w:rsid w:val="00E816B5"/>
    <w:rsid w:val="00E818AE"/>
    <w:rsid w:val="00E83DD4"/>
    <w:rsid w:val="00E85ECA"/>
    <w:rsid w:val="00EB4A73"/>
    <w:rsid w:val="00EB4ABE"/>
    <w:rsid w:val="00EC7390"/>
    <w:rsid w:val="00ED585C"/>
    <w:rsid w:val="00ED5C4A"/>
    <w:rsid w:val="00ED71A3"/>
    <w:rsid w:val="00EE549F"/>
    <w:rsid w:val="00F0351D"/>
    <w:rsid w:val="00F16E23"/>
    <w:rsid w:val="00F22C7E"/>
    <w:rsid w:val="00F30FA2"/>
    <w:rsid w:val="00F317E5"/>
    <w:rsid w:val="00F3447C"/>
    <w:rsid w:val="00F35305"/>
    <w:rsid w:val="00F52696"/>
    <w:rsid w:val="00F549E0"/>
    <w:rsid w:val="00F56013"/>
    <w:rsid w:val="00F5606B"/>
    <w:rsid w:val="00F74802"/>
    <w:rsid w:val="00F83306"/>
    <w:rsid w:val="00FA5E8D"/>
    <w:rsid w:val="00FA6220"/>
    <w:rsid w:val="00FC4AFB"/>
    <w:rsid w:val="00FC557B"/>
    <w:rsid w:val="00FC7075"/>
    <w:rsid w:val="00FD1FFE"/>
    <w:rsid w:val="00FE0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1E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5A7"/>
    <w:rPr>
      <w:rFonts w:ascii="Calibri" w:eastAsia="Times New Roman" w:hAnsi="Calibri" w:cs="Times New Roman"/>
    </w:rPr>
  </w:style>
  <w:style w:type="paragraph" w:styleId="4">
    <w:name w:val="heading 4"/>
    <w:basedOn w:val="a"/>
    <w:next w:val="a"/>
    <w:link w:val="40"/>
    <w:qFormat/>
    <w:rsid w:val="00D86162"/>
    <w:pPr>
      <w:keepNext/>
      <w:spacing w:after="0" w:line="312" w:lineRule="auto"/>
      <w:jc w:val="both"/>
      <w:outlineLvl w:val="3"/>
    </w:pPr>
    <w:rPr>
      <w:rFonts w:ascii="Times New Roman" w:hAnsi="Times New Roman"/>
      <w:b/>
      <w:sz w:val="24"/>
      <w:szCs w:val="20"/>
      <w:lang w:eastAsia="ru-RU"/>
    </w:rPr>
  </w:style>
  <w:style w:type="paragraph" w:styleId="5">
    <w:name w:val="heading 5"/>
    <w:basedOn w:val="a"/>
    <w:next w:val="a"/>
    <w:link w:val="50"/>
    <w:uiPriority w:val="9"/>
    <w:semiHidden/>
    <w:unhideWhenUsed/>
    <w:qFormat/>
    <w:rsid w:val="00D8616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99"/>
    <w:locked/>
    <w:rsid w:val="004A55A7"/>
    <w:rPr>
      <w:rFonts w:ascii="Calibri" w:hAnsi="Calibri"/>
      <w:lang w:eastAsia="ru-RU"/>
    </w:rPr>
  </w:style>
  <w:style w:type="paragraph" w:styleId="a4">
    <w:name w:val="Body Text"/>
    <w:basedOn w:val="a"/>
    <w:link w:val="a3"/>
    <w:uiPriority w:val="99"/>
    <w:rsid w:val="004A55A7"/>
    <w:pPr>
      <w:tabs>
        <w:tab w:val="left" w:pos="362"/>
        <w:tab w:val="left" w:pos="905"/>
      </w:tabs>
      <w:spacing w:after="120" w:line="240" w:lineRule="auto"/>
      <w:jc w:val="both"/>
    </w:pPr>
    <w:rPr>
      <w:rFonts w:eastAsiaTheme="minorHAnsi" w:cstheme="minorBidi"/>
      <w:lang w:eastAsia="ru-RU"/>
    </w:rPr>
  </w:style>
  <w:style w:type="character" w:customStyle="1" w:styleId="1">
    <w:name w:val="Основной текст Знак1"/>
    <w:basedOn w:val="a0"/>
    <w:uiPriority w:val="99"/>
    <w:semiHidden/>
    <w:rsid w:val="004A55A7"/>
    <w:rPr>
      <w:rFonts w:ascii="Calibri" w:eastAsia="Times New Roman" w:hAnsi="Calibri" w:cs="Times New Roman"/>
    </w:rPr>
  </w:style>
  <w:style w:type="paragraph" w:styleId="3">
    <w:name w:val="Body Text Indent 3"/>
    <w:basedOn w:val="a"/>
    <w:link w:val="30"/>
    <w:rsid w:val="004A55A7"/>
    <w:pPr>
      <w:spacing w:after="120"/>
      <w:ind w:left="283"/>
    </w:pPr>
    <w:rPr>
      <w:sz w:val="16"/>
      <w:szCs w:val="16"/>
    </w:rPr>
  </w:style>
  <w:style w:type="character" w:customStyle="1" w:styleId="30">
    <w:name w:val="Основной текст с отступом 3 Знак"/>
    <w:basedOn w:val="a0"/>
    <w:link w:val="3"/>
    <w:rsid w:val="004A55A7"/>
    <w:rPr>
      <w:rFonts w:ascii="Calibri" w:eastAsia="Times New Roman" w:hAnsi="Calibri" w:cs="Times New Roman"/>
      <w:sz w:val="16"/>
      <w:szCs w:val="16"/>
    </w:rPr>
  </w:style>
  <w:style w:type="paragraph" w:customStyle="1" w:styleId="10">
    <w:name w:val="Обычный1"/>
    <w:rsid w:val="004A55A7"/>
    <w:pPr>
      <w:autoSpaceDE w:val="0"/>
      <w:autoSpaceDN w:val="0"/>
      <w:spacing w:after="0" w:line="240" w:lineRule="auto"/>
    </w:pPr>
    <w:rPr>
      <w:rFonts w:ascii="Times New Roman" w:eastAsia="Calibri" w:hAnsi="Times New Roman" w:cs="Times New Roman"/>
      <w:sz w:val="20"/>
      <w:szCs w:val="20"/>
      <w:lang w:val="en-GB"/>
    </w:rPr>
  </w:style>
  <w:style w:type="paragraph" w:styleId="2">
    <w:name w:val="Body Text Indent 2"/>
    <w:basedOn w:val="a"/>
    <w:link w:val="20"/>
    <w:rsid w:val="004A55A7"/>
    <w:pPr>
      <w:widowControl w:val="0"/>
      <w:autoSpaceDE w:val="0"/>
      <w:autoSpaceDN w:val="0"/>
      <w:adjustRightInd w:val="0"/>
      <w:spacing w:after="120" w:line="480" w:lineRule="auto"/>
      <w:ind w:left="283"/>
    </w:pPr>
    <w:rPr>
      <w:rFonts w:ascii="Arial" w:eastAsia="Calibri" w:hAnsi="Arial" w:cs="Arial"/>
      <w:sz w:val="20"/>
      <w:szCs w:val="20"/>
      <w:lang w:eastAsia="ru-RU"/>
    </w:rPr>
  </w:style>
  <w:style w:type="character" w:customStyle="1" w:styleId="20">
    <w:name w:val="Основной текст с отступом 2 Знак"/>
    <w:basedOn w:val="a0"/>
    <w:link w:val="2"/>
    <w:rsid w:val="004A55A7"/>
    <w:rPr>
      <w:rFonts w:ascii="Arial" w:eastAsia="Calibri" w:hAnsi="Arial" w:cs="Arial"/>
      <w:sz w:val="20"/>
      <w:szCs w:val="20"/>
      <w:lang w:eastAsia="ru-RU"/>
    </w:rPr>
  </w:style>
  <w:style w:type="paragraph" w:customStyle="1" w:styleId="11">
    <w:name w:val="Абзац списка1"/>
    <w:basedOn w:val="a"/>
    <w:rsid w:val="004A55A7"/>
    <w:pPr>
      <w:widowControl w:val="0"/>
      <w:autoSpaceDE w:val="0"/>
      <w:autoSpaceDN w:val="0"/>
      <w:adjustRightInd w:val="0"/>
      <w:spacing w:after="0" w:line="240" w:lineRule="auto"/>
      <w:ind w:left="708"/>
    </w:pPr>
    <w:rPr>
      <w:rFonts w:ascii="Arial" w:eastAsia="Calibri" w:hAnsi="Arial" w:cs="Arial"/>
      <w:sz w:val="20"/>
      <w:szCs w:val="20"/>
      <w:lang w:eastAsia="ru-RU"/>
    </w:rPr>
  </w:style>
  <w:style w:type="paragraph" w:styleId="a5">
    <w:name w:val="header"/>
    <w:basedOn w:val="a"/>
    <w:link w:val="a6"/>
    <w:unhideWhenUsed/>
    <w:rsid w:val="0042087B"/>
    <w:pPr>
      <w:tabs>
        <w:tab w:val="center" w:pos="4677"/>
        <w:tab w:val="right" w:pos="9355"/>
      </w:tabs>
      <w:spacing w:after="0" w:line="240" w:lineRule="auto"/>
    </w:pPr>
  </w:style>
  <w:style w:type="character" w:customStyle="1" w:styleId="a6">
    <w:name w:val="Верхний колонтитул Знак"/>
    <w:basedOn w:val="a0"/>
    <w:link w:val="a5"/>
    <w:rsid w:val="0042087B"/>
    <w:rPr>
      <w:rFonts w:ascii="Calibri" w:eastAsia="Times New Roman" w:hAnsi="Calibri" w:cs="Times New Roman"/>
    </w:rPr>
  </w:style>
  <w:style w:type="paragraph" w:styleId="a7">
    <w:name w:val="footer"/>
    <w:basedOn w:val="a"/>
    <w:link w:val="a8"/>
    <w:uiPriority w:val="99"/>
    <w:unhideWhenUsed/>
    <w:rsid w:val="0042087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087B"/>
    <w:rPr>
      <w:rFonts w:ascii="Calibri" w:eastAsia="Times New Roman" w:hAnsi="Calibri" w:cs="Times New Roman"/>
    </w:rPr>
  </w:style>
  <w:style w:type="character" w:customStyle="1" w:styleId="40">
    <w:name w:val="Заголовок 4 Знак"/>
    <w:basedOn w:val="a0"/>
    <w:link w:val="4"/>
    <w:rsid w:val="00D86162"/>
    <w:rPr>
      <w:rFonts w:ascii="Times New Roman" w:eastAsia="Times New Roman" w:hAnsi="Times New Roman" w:cs="Times New Roman"/>
      <w:b/>
      <w:sz w:val="24"/>
      <w:szCs w:val="20"/>
      <w:lang w:eastAsia="ru-RU"/>
    </w:rPr>
  </w:style>
  <w:style w:type="paragraph" w:customStyle="1" w:styleId="a9">
    <w:name w:val="Текстовый"/>
    <w:link w:val="aa"/>
    <w:rsid w:val="00D86162"/>
    <w:pPr>
      <w:widowControl w:val="0"/>
      <w:spacing w:after="0" w:line="240" w:lineRule="auto"/>
      <w:jc w:val="both"/>
    </w:pPr>
    <w:rPr>
      <w:rFonts w:ascii="Arial" w:eastAsia="Times New Roman" w:hAnsi="Arial" w:cs="Times New Roman"/>
      <w:sz w:val="20"/>
      <w:szCs w:val="20"/>
      <w:lang w:eastAsia="ru-RU"/>
    </w:rPr>
  </w:style>
  <w:style w:type="paragraph" w:customStyle="1" w:styleId="ab">
    <w:name w:val="курсив в таблице"/>
    <w:basedOn w:val="a9"/>
    <w:link w:val="ac"/>
    <w:rsid w:val="00D86162"/>
    <w:pPr>
      <w:jc w:val="center"/>
    </w:pPr>
    <w:rPr>
      <w:i/>
      <w:sz w:val="12"/>
    </w:rPr>
  </w:style>
  <w:style w:type="paragraph" w:customStyle="1" w:styleId="ad">
    <w:name w:val="Вид документа"/>
    <w:basedOn w:val="a9"/>
    <w:rsid w:val="00D86162"/>
    <w:pPr>
      <w:jc w:val="center"/>
    </w:pPr>
    <w:rPr>
      <w:b/>
      <w:caps/>
      <w:sz w:val="28"/>
    </w:rPr>
  </w:style>
  <w:style w:type="paragraph" w:customStyle="1" w:styleId="ae">
    <w:name w:val="Разновидность документа"/>
    <w:basedOn w:val="a9"/>
    <w:rsid w:val="00D86162"/>
    <w:pPr>
      <w:spacing w:after="40"/>
      <w:jc w:val="center"/>
    </w:pPr>
    <w:rPr>
      <w:b/>
      <w:sz w:val="24"/>
    </w:rPr>
  </w:style>
  <w:style w:type="paragraph" w:customStyle="1" w:styleId="af">
    <w:name w:val="текст в таблице"/>
    <w:basedOn w:val="a9"/>
    <w:rsid w:val="00D86162"/>
    <w:pPr>
      <w:jc w:val="left"/>
    </w:pPr>
    <w:rPr>
      <w:caps/>
      <w:sz w:val="12"/>
    </w:rPr>
  </w:style>
  <w:style w:type="paragraph" w:styleId="af0">
    <w:name w:val="List"/>
    <w:basedOn w:val="a"/>
    <w:rsid w:val="00D86162"/>
    <w:pPr>
      <w:spacing w:after="0" w:line="240" w:lineRule="auto"/>
      <w:ind w:left="283" w:hanging="283"/>
      <w:jc w:val="both"/>
    </w:pPr>
    <w:rPr>
      <w:rFonts w:ascii="Arial" w:hAnsi="Arial"/>
      <w:sz w:val="20"/>
      <w:szCs w:val="20"/>
      <w:lang w:eastAsia="ru-RU"/>
    </w:rPr>
  </w:style>
  <w:style w:type="character" w:customStyle="1" w:styleId="ac">
    <w:name w:val="курсив в таблице Знак"/>
    <w:link w:val="ab"/>
    <w:rsid w:val="00D86162"/>
    <w:rPr>
      <w:rFonts w:ascii="Arial" w:eastAsia="Times New Roman" w:hAnsi="Arial" w:cs="Times New Roman"/>
      <w:i/>
      <w:sz w:val="12"/>
      <w:szCs w:val="20"/>
      <w:lang w:eastAsia="ru-RU"/>
    </w:rPr>
  </w:style>
  <w:style w:type="character" w:customStyle="1" w:styleId="aa">
    <w:name w:val="Текстовый Знак"/>
    <w:link w:val="a9"/>
    <w:rsid w:val="00D86162"/>
    <w:rPr>
      <w:rFonts w:ascii="Arial" w:eastAsia="Times New Roman" w:hAnsi="Arial" w:cs="Times New Roman"/>
      <w:sz w:val="20"/>
      <w:szCs w:val="20"/>
      <w:lang w:eastAsia="ru-RU"/>
    </w:rPr>
  </w:style>
  <w:style w:type="character" w:customStyle="1" w:styleId="50">
    <w:name w:val="Заголовок 5 Знак"/>
    <w:basedOn w:val="a0"/>
    <w:link w:val="5"/>
    <w:uiPriority w:val="9"/>
    <w:semiHidden/>
    <w:rsid w:val="00D86162"/>
    <w:rPr>
      <w:rFonts w:asciiTheme="majorHAnsi" w:eastAsiaTheme="majorEastAsia" w:hAnsiTheme="majorHAnsi" w:cstheme="majorBidi"/>
      <w:color w:val="365F91" w:themeColor="accent1" w:themeShade="BF"/>
    </w:rPr>
  </w:style>
  <w:style w:type="paragraph" w:styleId="af1">
    <w:name w:val="Body Text Indent"/>
    <w:basedOn w:val="a"/>
    <w:link w:val="af2"/>
    <w:uiPriority w:val="99"/>
    <w:semiHidden/>
    <w:unhideWhenUsed/>
    <w:rsid w:val="00D86162"/>
    <w:pPr>
      <w:spacing w:after="120"/>
      <w:ind w:left="360"/>
    </w:pPr>
  </w:style>
  <w:style w:type="character" w:customStyle="1" w:styleId="af2">
    <w:name w:val="Основной текст с отступом Знак"/>
    <w:basedOn w:val="a0"/>
    <w:link w:val="af1"/>
    <w:uiPriority w:val="99"/>
    <w:semiHidden/>
    <w:rsid w:val="00D86162"/>
    <w:rPr>
      <w:rFonts w:ascii="Calibri" w:eastAsia="Times New Roman" w:hAnsi="Calibri" w:cs="Times New Roman"/>
    </w:rPr>
  </w:style>
  <w:style w:type="paragraph" w:styleId="af3">
    <w:name w:val="Title"/>
    <w:basedOn w:val="a"/>
    <w:link w:val="af4"/>
    <w:qFormat/>
    <w:rsid w:val="00D86162"/>
    <w:pPr>
      <w:spacing w:before="40" w:after="40" w:line="240" w:lineRule="auto"/>
      <w:ind w:firstLine="720"/>
      <w:jc w:val="center"/>
    </w:pPr>
    <w:rPr>
      <w:rFonts w:ascii="Garamond" w:hAnsi="Garamond"/>
      <w:b/>
      <w:bCs/>
      <w:color w:val="000000"/>
      <w:spacing w:val="-10"/>
      <w:sz w:val="28"/>
      <w:szCs w:val="28"/>
      <w:lang w:eastAsia="ru-RU"/>
    </w:rPr>
  </w:style>
  <w:style w:type="character" w:customStyle="1" w:styleId="af4">
    <w:name w:val="Заголовок Знак"/>
    <w:basedOn w:val="a0"/>
    <w:link w:val="af3"/>
    <w:rsid w:val="00D86162"/>
    <w:rPr>
      <w:rFonts w:ascii="Garamond" w:eastAsia="Times New Roman" w:hAnsi="Garamond" w:cs="Times New Roman"/>
      <w:b/>
      <w:bCs/>
      <w:color w:val="000000"/>
      <w:spacing w:val="-10"/>
      <w:sz w:val="28"/>
      <w:szCs w:val="28"/>
      <w:lang w:eastAsia="ru-RU"/>
    </w:rPr>
  </w:style>
  <w:style w:type="character" w:styleId="af5">
    <w:name w:val="page number"/>
    <w:rsid w:val="00D86162"/>
    <w:rPr>
      <w:rFonts w:ascii="Times New Roman" w:hAnsi="Times New Roman" w:cs="Times New Roman"/>
    </w:rPr>
  </w:style>
  <w:style w:type="character" w:styleId="af6">
    <w:name w:val="annotation reference"/>
    <w:basedOn w:val="a0"/>
    <w:uiPriority w:val="99"/>
    <w:semiHidden/>
    <w:unhideWhenUsed/>
    <w:rsid w:val="00C32389"/>
    <w:rPr>
      <w:sz w:val="16"/>
      <w:szCs w:val="16"/>
    </w:rPr>
  </w:style>
  <w:style w:type="paragraph" w:styleId="af7">
    <w:name w:val="annotation text"/>
    <w:basedOn w:val="a"/>
    <w:link w:val="af8"/>
    <w:uiPriority w:val="99"/>
    <w:semiHidden/>
    <w:unhideWhenUsed/>
    <w:rsid w:val="00C32389"/>
    <w:pPr>
      <w:spacing w:line="240" w:lineRule="auto"/>
    </w:pPr>
    <w:rPr>
      <w:sz w:val="20"/>
      <w:szCs w:val="20"/>
    </w:rPr>
  </w:style>
  <w:style w:type="character" w:customStyle="1" w:styleId="af8">
    <w:name w:val="Текст примечания Знак"/>
    <w:basedOn w:val="a0"/>
    <w:link w:val="af7"/>
    <w:uiPriority w:val="99"/>
    <w:semiHidden/>
    <w:rsid w:val="00C32389"/>
    <w:rPr>
      <w:rFonts w:ascii="Calibri" w:eastAsia="Times New Roman" w:hAnsi="Calibri" w:cs="Times New Roman"/>
      <w:sz w:val="20"/>
      <w:szCs w:val="20"/>
    </w:rPr>
  </w:style>
  <w:style w:type="paragraph" w:styleId="af9">
    <w:name w:val="annotation subject"/>
    <w:basedOn w:val="af7"/>
    <w:next w:val="af7"/>
    <w:link w:val="afa"/>
    <w:uiPriority w:val="99"/>
    <w:semiHidden/>
    <w:unhideWhenUsed/>
    <w:rsid w:val="00C32389"/>
    <w:rPr>
      <w:b/>
      <w:bCs/>
    </w:rPr>
  </w:style>
  <w:style w:type="character" w:customStyle="1" w:styleId="afa">
    <w:name w:val="Тема примечания Знак"/>
    <w:basedOn w:val="af8"/>
    <w:link w:val="af9"/>
    <w:uiPriority w:val="99"/>
    <w:semiHidden/>
    <w:rsid w:val="00C32389"/>
    <w:rPr>
      <w:rFonts w:ascii="Calibri" w:eastAsia="Times New Roman" w:hAnsi="Calibri" w:cs="Times New Roman"/>
      <w:b/>
      <w:bCs/>
      <w:sz w:val="20"/>
      <w:szCs w:val="20"/>
    </w:rPr>
  </w:style>
  <w:style w:type="paragraph" w:styleId="afb">
    <w:name w:val="Balloon Text"/>
    <w:basedOn w:val="a"/>
    <w:link w:val="afc"/>
    <w:uiPriority w:val="99"/>
    <w:semiHidden/>
    <w:unhideWhenUsed/>
    <w:rsid w:val="00C32389"/>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C32389"/>
    <w:rPr>
      <w:rFonts w:ascii="Segoe UI" w:eastAsia="Times New Roman" w:hAnsi="Segoe UI" w:cs="Segoe UI"/>
      <w:sz w:val="18"/>
      <w:szCs w:val="18"/>
    </w:rPr>
  </w:style>
  <w:style w:type="paragraph" w:styleId="afd">
    <w:name w:val="footnote text"/>
    <w:basedOn w:val="a"/>
    <w:link w:val="afe"/>
    <w:uiPriority w:val="99"/>
    <w:semiHidden/>
    <w:unhideWhenUsed/>
    <w:rsid w:val="00476F15"/>
    <w:pPr>
      <w:spacing w:after="0" w:line="240" w:lineRule="auto"/>
    </w:pPr>
    <w:rPr>
      <w:rFonts w:asciiTheme="minorHAnsi" w:eastAsiaTheme="minorHAnsi" w:hAnsiTheme="minorHAnsi" w:cstheme="minorBidi"/>
      <w:sz w:val="20"/>
      <w:szCs w:val="20"/>
      <w:lang w:val="en-US"/>
    </w:rPr>
  </w:style>
  <w:style w:type="character" w:customStyle="1" w:styleId="afe">
    <w:name w:val="Текст сноски Знак"/>
    <w:basedOn w:val="a0"/>
    <w:link w:val="afd"/>
    <w:uiPriority w:val="99"/>
    <w:semiHidden/>
    <w:rsid w:val="00476F15"/>
    <w:rPr>
      <w:sz w:val="20"/>
      <w:szCs w:val="20"/>
      <w:lang w:val="en-US"/>
    </w:rPr>
  </w:style>
  <w:style w:type="character" w:styleId="aff">
    <w:name w:val="footnote reference"/>
    <w:basedOn w:val="a0"/>
    <w:uiPriority w:val="99"/>
    <w:semiHidden/>
    <w:unhideWhenUsed/>
    <w:rsid w:val="00476F15"/>
    <w:rPr>
      <w:vertAlign w:val="superscript"/>
    </w:rPr>
  </w:style>
  <w:style w:type="paragraph" w:styleId="aff0">
    <w:name w:val="List Paragraph"/>
    <w:basedOn w:val="a"/>
    <w:uiPriority w:val="34"/>
    <w:qFormat/>
    <w:rsid w:val="00437658"/>
    <w:pPr>
      <w:ind w:left="720"/>
      <w:contextualSpacing/>
    </w:pPr>
  </w:style>
  <w:style w:type="paragraph" w:customStyle="1" w:styleId="23n">
    <w:name w:val="Подраздел А.2.3.n в приложении"/>
    <w:basedOn w:val="a"/>
    <w:rsid w:val="00B77456"/>
    <w:pPr>
      <w:numPr>
        <w:numId w:val="17"/>
      </w:numPr>
    </w:pPr>
  </w:style>
  <w:style w:type="paragraph" w:styleId="aff1">
    <w:name w:val="Normal (Web)"/>
    <w:basedOn w:val="a"/>
    <w:uiPriority w:val="99"/>
    <w:unhideWhenUsed/>
    <w:rsid w:val="00E31F72"/>
    <w:pPr>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uiPriority w:val="99"/>
    <w:rsid w:val="00E31F72"/>
    <w:pPr>
      <w:widowControl w:val="0"/>
      <w:autoSpaceDE w:val="0"/>
      <w:autoSpaceDN w:val="0"/>
      <w:adjustRightInd w:val="0"/>
      <w:spacing w:after="0" w:line="240" w:lineRule="auto"/>
      <w:ind w:firstLine="709"/>
      <w:jc w:val="both"/>
    </w:pPr>
    <w:rPr>
      <w:rFonts w:ascii="Courier New" w:eastAsia="Calibri" w:hAnsi="Courier New" w:cs="Courier New"/>
      <w:sz w:val="20"/>
      <w:szCs w:val="20"/>
      <w:lang w:eastAsia="ru-RU"/>
    </w:rPr>
  </w:style>
  <w:style w:type="paragraph" w:customStyle="1" w:styleId="110">
    <w:name w:val="Текст 1.1"/>
    <w:basedOn w:val="a"/>
    <w:link w:val="11Char"/>
    <w:qFormat/>
    <w:rsid w:val="00032A25"/>
    <w:pPr>
      <w:spacing w:after="160"/>
    </w:pPr>
    <w:rPr>
      <w:rFonts w:ascii="Times New Roman" w:eastAsiaTheme="minorHAnsi" w:hAnsi="Times New Roman"/>
      <w:lang w:eastAsia="en-GB"/>
    </w:rPr>
  </w:style>
  <w:style w:type="character" w:customStyle="1" w:styleId="11Char">
    <w:name w:val="Текст 1.1 Char"/>
    <w:basedOn w:val="a0"/>
    <w:link w:val="110"/>
    <w:rsid w:val="00032A25"/>
    <w:rPr>
      <w:rFonts w:ascii="Times New Roman" w:hAnsi="Times New Roman" w:cs="Times New Roman"/>
      <w:lang w:eastAsia="en-GB"/>
    </w:rPr>
  </w:style>
  <w:style w:type="character" w:customStyle="1" w:styleId="Bodytext5Exact">
    <w:name w:val="Body text (5) Exact"/>
    <w:basedOn w:val="a0"/>
    <w:rsid w:val="00032A25"/>
    <w:rPr>
      <w:rFonts w:ascii="Times New Roman" w:eastAsia="Times New Roman" w:hAnsi="Times New Roman" w:cs="Times New Roman"/>
      <w:b w:val="0"/>
      <w:bCs w:val="0"/>
      <w:i w:val="0"/>
      <w:iCs w:val="0"/>
      <w:smallCaps w:val="0"/>
      <w:strike w:val="0"/>
      <w:sz w:val="28"/>
      <w:szCs w:val="28"/>
      <w:u w:val="none"/>
    </w:rPr>
  </w:style>
  <w:style w:type="character" w:customStyle="1" w:styleId="Bodytext5">
    <w:name w:val="Body text (5)_"/>
    <w:basedOn w:val="a0"/>
    <w:link w:val="Bodytext50"/>
    <w:rsid w:val="00032A25"/>
    <w:rPr>
      <w:rFonts w:ascii="Times New Roman" w:eastAsia="Times New Roman" w:hAnsi="Times New Roman" w:cs="Times New Roman"/>
      <w:sz w:val="28"/>
      <w:szCs w:val="28"/>
      <w:shd w:val="clear" w:color="auto" w:fill="FFFFFF"/>
    </w:rPr>
  </w:style>
  <w:style w:type="paragraph" w:customStyle="1" w:styleId="Bodytext50">
    <w:name w:val="Body text (5)"/>
    <w:basedOn w:val="a"/>
    <w:link w:val="Bodytext5"/>
    <w:rsid w:val="00032A25"/>
    <w:pPr>
      <w:widowControl w:val="0"/>
      <w:shd w:val="clear" w:color="auto" w:fill="FFFFFF"/>
      <w:spacing w:after="0" w:line="0" w:lineRule="atLeast"/>
    </w:pPr>
    <w:rPr>
      <w:rFonts w:ascii="Times New Roman" w:hAnsi="Times New Roman"/>
      <w:sz w:val="28"/>
      <w:szCs w:val="28"/>
    </w:rPr>
  </w:style>
  <w:style w:type="character" w:styleId="aff2">
    <w:name w:val="Hyperlink"/>
    <w:basedOn w:val="a0"/>
    <w:uiPriority w:val="99"/>
    <w:unhideWhenUsed/>
    <w:rsid w:val="002721A4"/>
    <w:rPr>
      <w:color w:val="0000FF" w:themeColor="hyperlink"/>
      <w:u w:val="single"/>
    </w:rPr>
  </w:style>
  <w:style w:type="paragraph" w:styleId="aff3">
    <w:name w:val="Revision"/>
    <w:hidden/>
    <w:uiPriority w:val="99"/>
    <w:semiHidden/>
    <w:rsid w:val="004A3230"/>
    <w:pPr>
      <w:spacing w:after="0" w:line="240" w:lineRule="auto"/>
    </w:pPr>
    <w:rPr>
      <w:rFonts w:ascii="Calibri" w:eastAsia="Times New Roman" w:hAnsi="Calibri" w:cs="Times New Roman"/>
    </w:rPr>
  </w:style>
  <w:style w:type="paragraph" w:customStyle="1" w:styleId="Default">
    <w:name w:val="Default"/>
    <w:rsid w:val="00F5606B"/>
    <w:pPr>
      <w:autoSpaceDE w:val="0"/>
      <w:autoSpaceDN w:val="0"/>
      <w:adjustRightInd w:val="0"/>
      <w:spacing w:after="0" w:line="240" w:lineRule="auto"/>
    </w:pPr>
    <w:rPr>
      <w:rFonts w:ascii="DIN Pro" w:hAnsi="DIN Pro" w:cs="DIN Pro"/>
      <w:color w:val="000000"/>
      <w:sz w:val="24"/>
      <w:szCs w:val="24"/>
    </w:rPr>
  </w:style>
  <w:style w:type="table" w:styleId="aff4">
    <w:name w:val="Table Grid"/>
    <w:basedOn w:val="a1"/>
    <w:uiPriority w:val="59"/>
    <w:rsid w:val="00A165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DA2E2-2EB9-43E1-87C1-73CAD11B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2809</Words>
  <Characters>16012</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2022-03-29T14:03:00Z</dcterms:created>
  <dcterms:modified xsi:type="dcterms:W3CDTF">2022-03-29T14:19:00Z</dcterms:modified>
</cp:coreProperties>
</file>